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9072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5651"/>
        <w:gridCol w:w="1853"/>
      </w:tblGrid>
      <w:tr w:rsidR="005B1E19" w:rsidRPr="00D54A8A" w:rsidTr="002C6C2F">
        <w:trPr>
          <w:jc w:val="center"/>
        </w:trPr>
        <w:tc>
          <w:tcPr>
            <w:tcW w:w="1568" w:type="dxa"/>
            <w:vAlign w:val="center"/>
          </w:tcPr>
          <w:p w:rsidR="005B1E19" w:rsidRPr="00D54A8A" w:rsidRDefault="00471BB2" w:rsidP="002C6C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85825"/>
                  <wp:effectExtent l="19050" t="0" r="9525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1" w:type="dxa"/>
            <w:vAlign w:val="center"/>
          </w:tcPr>
          <w:p w:rsidR="005B1E19" w:rsidRPr="00CC3660" w:rsidRDefault="005B1E19" w:rsidP="002C6C2F">
            <w:pPr>
              <w:pStyle w:val="Alaprtelmezs"/>
              <w:overflowPunct w:val="0"/>
              <w:jc w:val="center"/>
              <w:textAlignment w:val="baseline"/>
              <w:rPr>
                <w:b/>
                <w:bCs/>
                <w:lang w:eastAsia="hu-HU"/>
              </w:rPr>
            </w:pPr>
            <w:r w:rsidRPr="00CC3660">
              <w:rPr>
                <w:b/>
                <w:bCs/>
                <w:lang w:eastAsia="hu-HU"/>
              </w:rPr>
              <w:t>BUDAKESZI POLGÁRMESTERI HIVATAL</w:t>
            </w:r>
          </w:p>
          <w:p w:rsidR="005B1E19" w:rsidRPr="00CC3660" w:rsidRDefault="005B1E19" w:rsidP="002C6C2F">
            <w:pPr>
              <w:pStyle w:val="Alaprtelmezs"/>
              <w:overflowPunct w:val="0"/>
              <w:jc w:val="center"/>
              <w:textAlignment w:val="baseline"/>
              <w:rPr>
                <w:b/>
                <w:sz w:val="4"/>
                <w:szCs w:val="4"/>
                <w:lang w:eastAsia="hu-HU"/>
              </w:rPr>
            </w:pPr>
          </w:p>
          <w:p w:rsidR="005B1E19" w:rsidRPr="00CC3660" w:rsidRDefault="005B1E19" w:rsidP="002C6C2F">
            <w:pPr>
              <w:pStyle w:val="Alaprtelmezs"/>
              <w:overflowPunct w:val="0"/>
              <w:jc w:val="center"/>
              <w:textAlignment w:val="baseline"/>
              <w:rPr>
                <w:sz w:val="16"/>
                <w:szCs w:val="16"/>
                <w:lang w:eastAsia="hu-HU"/>
              </w:rPr>
            </w:pPr>
            <w:r w:rsidRPr="00CC3660">
              <w:rPr>
                <w:sz w:val="16"/>
                <w:szCs w:val="16"/>
                <w:lang w:eastAsia="hu-HU"/>
              </w:rPr>
              <w:sym w:font="Wingdings" w:char="F02A"/>
            </w:r>
            <w:r w:rsidRPr="00CC3660">
              <w:rPr>
                <w:sz w:val="16"/>
                <w:szCs w:val="16"/>
                <w:lang w:eastAsia="hu-HU"/>
              </w:rPr>
              <w:t xml:space="preserve"> 2092 Budakeszi, Fő utca 179.</w:t>
            </w:r>
          </w:p>
          <w:p w:rsidR="005B1E19" w:rsidRPr="00CC3660" w:rsidRDefault="005B1E19" w:rsidP="002C6C2F">
            <w:pPr>
              <w:pStyle w:val="Alaprtelmezs"/>
              <w:overflowPunct w:val="0"/>
              <w:jc w:val="center"/>
              <w:textAlignment w:val="baseline"/>
              <w:rPr>
                <w:sz w:val="16"/>
                <w:szCs w:val="16"/>
                <w:lang w:eastAsia="hu-HU"/>
              </w:rPr>
            </w:pPr>
            <w:r w:rsidRPr="00CC3660">
              <w:rPr>
                <w:bCs/>
                <w:sz w:val="16"/>
                <w:szCs w:val="16"/>
                <w:lang w:eastAsia="hu-HU"/>
              </w:rPr>
              <w:sym w:font="Wingdings 2" w:char="F027"/>
            </w:r>
            <w:r w:rsidRPr="00CC3660">
              <w:rPr>
                <w:bCs/>
                <w:sz w:val="16"/>
                <w:szCs w:val="16"/>
                <w:lang w:eastAsia="hu-HU"/>
              </w:rPr>
              <w:t xml:space="preserve">  </w:t>
            </w:r>
            <w:r w:rsidRPr="00CC3660">
              <w:rPr>
                <w:sz w:val="16"/>
                <w:szCs w:val="16"/>
                <w:lang w:eastAsia="hu-HU"/>
              </w:rPr>
              <w:t>06-23-535-710</w:t>
            </w:r>
            <w:r>
              <w:rPr>
                <w:sz w:val="16"/>
                <w:szCs w:val="16"/>
                <w:lang w:eastAsia="hu-HU"/>
              </w:rPr>
              <w:t>/182</w:t>
            </w:r>
          </w:p>
          <w:p w:rsidR="005B1E19" w:rsidRPr="00CC3660" w:rsidRDefault="005B1E19" w:rsidP="002C6C2F">
            <w:pPr>
              <w:pStyle w:val="Alaprtelmezs"/>
              <w:overflowPunct w:val="0"/>
              <w:jc w:val="center"/>
              <w:textAlignment w:val="baseline"/>
              <w:rPr>
                <w:sz w:val="16"/>
                <w:szCs w:val="16"/>
                <w:lang w:eastAsia="hu-HU"/>
              </w:rPr>
            </w:pPr>
            <w:r w:rsidRPr="00CC3660">
              <w:rPr>
                <w:bCs/>
                <w:sz w:val="16"/>
                <w:szCs w:val="16"/>
                <w:lang w:eastAsia="hu-HU"/>
              </w:rPr>
              <w:sym w:font="Wingdings 2" w:char="F037"/>
            </w:r>
            <w:r w:rsidRPr="00CC3660">
              <w:rPr>
                <w:bCs/>
                <w:sz w:val="16"/>
                <w:szCs w:val="16"/>
                <w:lang w:eastAsia="hu-HU"/>
              </w:rPr>
              <w:t xml:space="preserve">  </w:t>
            </w:r>
            <w:r w:rsidRPr="00CC3660">
              <w:rPr>
                <w:sz w:val="16"/>
                <w:szCs w:val="16"/>
                <w:lang w:eastAsia="hu-HU"/>
              </w:rPr>
              <w:t>06-23-535-712</w:t>
            </w:r>
          </w:p>
          <w:p w:rsidR="005B1E19" w:rsidRPr="00CC3660" w:rsidRDefault="005B1E19" w:rsidP="000C2089">
            <w:pPr>
              <w:jc w:val="center"/>
              <w:rPr>
                <w:sz w:val="16"/>
                <w:szCs w:val="16"/>
              </w:rPr>
            </w:pPr>
            <w:r w:rsidRPr="00CC3660">
              <w:rPr>
                <w:bCs/>
                <w:sz w:val="16"/>
                <w:szCs w:val="16"/>
              </w:rPr>
              <w:sym w:font="Wingdings" w:char="F02B"/>
            </w:r>
            <w:r w:rsidR="000C2089">
              <w:rPr>
                <w:bCs/>
                <w:sz w:val="16"/>
                <w:szCs w:val="16"/>
              </w:rPr>
              <w:t xml:space="preserve"> i</w:t>
            </w:r>
            <w:r w:rsidRPr="00CC3660">
              <w:rPr>
                <w:bCs/>
                <w:sz w:val="16"/>
                <w:szCs w:val="16"/>
              </w:rPr>
              <w:t>g</w:t>
            </w:r>
            <w:r w:rsidR="000C2089">
              <w:rPr>
                <w:bCs/>
                <w:sz w:val="16"/>
                <w:szCs w:val="16"/>
              </w:rPr>
              <w:t>a</w:t>
            </w:r>
            <w:r w:rsidRPr="00CC3660">
              <w:rPr>
                <w:bCs/>
                <w:sz w:val="16"/>
                <w:szCs w:val="16"/>
              </w:rPr>
              <w:t>z</w:t>
            </w:r>
            <w:r w:rsidR="000C2089">
              <w:rPr>
                <w:bCs/>
                <w:sz w:val="16"/>
                <w:szCs w:val="16"/>
              </w:rPr>
              <w:t>gatas</w:t>
            </w:r>
            <w:r w:rsidRPr="00CC3660">
              <w:rPr>
                <w:bCs/>
                <w:sz w:val="16"/>
                <w:szCs w:val="16"/>
              </w:rPr>
              <w:t>@budakeszi.hu</w:t>
            </w:r>
          </w:p>
        </w:tc>
        <w:tc>
          <w:tcPr>
            <w:tcW w:w="1853" w:type="dxa"/>
            <w:vAlign w:val="center"/>
          </w:tcPr>
          <w:p w:rsidR="005B1E19" w:rsidRPr="00D54A8A" w:rsidRDefault="005B1E19" w:rsidP="002C6C2F">
            <w:pPr>
              <w:jc w:val="right"/>
            </w:pPr>
          </w:p>
        </w:tc>
      </w:tr>
    </w:tbl>
    <w:p w:rsidR="00FF4EC4" w:rsidRPr="00FF4EC4" w:rsidRDefault="00FF4EC4" w:rsidP="008015B6">
      <w:pPr>
        <w:rPr>
          <w:sz w:val="16"/>
          <w:szCs w:val="16"/>
        </w:rPr>
      </w:pPr>
    </w:p>
    <w:p w:rsidR="008015B6" w:rsidRDefault="001D3A44" w:rsidP="008015B6">
      <w:pPr>
        <w:rPr>
          <w:b/>
          <w:bCs/>
          <w:sz w:val="20"/>
        </w:rPr>
      </w:pPr>
      <w:r>
        <w:rPr>
          <w:sz w:val="20"/>
        </w:rPr>
        <w:t>Illetékmentes</w:t>
      </w:r>
      <w:r w:rsidR="008015B6">
        <w:rPr>
          <w:sz w:val="20"/>
        </w:rPr>
        <w:tab/>
      </w:r>
      <w:r w:rsidR="008015B6">
        <w:rPr>
          <w:sz w:val="20"/>
        </w:rPr>
        <w:tab/>
      </w:r>
      <w:r w:rsidR="008015B6">
        <w:rPr>
          <w:sz w:val="20"/>
        </w:rPr>
        <w:tab/>
      </w:r>
      <w:r>
        <w:rPr>
          <w:sz w:val="20"/>
        </w:rPr>
        <w:tab/>
      </w:r>
      <w:r w:rsidR="008015B6">
        <w:rPr>
          <w:sz w:val="20"/>
        </w:rPr>
        <w:tab/>
      </w:r>
      <w:r w:rsidR="008015B6">
        <w:rPr>
          <w:sz w:val="20"/>
        </w:rPr>
        <w:tab/>
      </w:r>
      <w:r w:rsidR="008015B6">
        <w:rPr>
          <w:sz w:val="20"/>
        </w:rPr>
        <w:tab/>
      </w:r>
      <w:r w:rsidR="008015B6">
        <w:rPr>
          <w:sz w:val="20"/>
        </w:rPr>
        <w:tab/>
        <w:t xml:space="preserve">           </w:t>
      </w:r>
      <w:r w:rsidR="008015B6">
        <w:rPr>
          <w:b/>
          <w:bCs/>
          <w:sz w:val="20"/>
        </w:rPr>
        <w:t>Nyilvántartási</w:t>
      </w:r>
      <w:r w:rsidR="00082ABB">
        <w:rPr>
          <w:b/>
          <w:bCs/>
          <w:sz w:val="20"/>
        </w:rPr>
        <w:t xml:space="preserve"> s</w:t>
      </w:r>
      <w:r w:rsidR="008015B6">
        <w:rPr>
          <w:b/>
          <w:bCs/>
          <w:sz w:val="20"/>
        </w:rPr>
        <w:t xml:space="preserve">zám:                                                                           </w:t>
      </w:r>
    </w:p>
    <w:p w:rsidR="008015B6" w:rsidRDefault="008015B6" w:rsidP="008015B6">
      <w:pPr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1D3A44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1D3A44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(hatóság tölti ki!)</w:t>
      </w:r>
    </w:p>
    <w:tbl>
      <w:tblPr>
        <w:tblW w:w="0" w:type="auto"/>
        <w:tblInd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</w:tblGrid>
      <w:tr w:rsidR="008015B6" w:rsidTr="008015B6">
        <w:trPr>
          <w:trHeight w:val="79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B6" w:rsidRDefault="008015B6">
            <w:pPr>
              <w:rPr>
                <w:b/>
                <w:bCs/>
                <w:sz w:val="20"/>
              </w:rPr>
            </w:pPr>
          </w:p>
        </w:tc>
      </w:tr>
    </w:tbl>
    <w:p w:rsidR="00BE16EE" w:rsidRDefault="00BE16EE" w:rsidP="00BE16EE">
      <w:pPr>
        <w:pStyle w:val="NormlWeb"/>
        <w:spacing w:before="0" w:beforeAutospacing="0" w:after="0" w:afterAutospacing="0"/>
        <w:ind w:left="150" w:right="150"/>
        <w:jc w:val="center"/>
        <w:rPr>
          <w:b/>
          <w:bCs/>
          <w:iCs/>
          <w:caps/>
        </w:rPr>
      </w:pPr>
    </w:p>
    <w:p w:rsidR="00BE16EE" w:rsidRDefault="00BE16EE" w:rsidP="00BE16EE">
      <w:pPr>
        <w:pStyle w:val="NormlWeb"/>
        <w:spacing w:before="0" w:beforeAutospacing="0" w:after="0" w:afterAutospacing="0"/>
        <w:ind w:left="150" w:right="150"/>
        <w:jc w:val="center"/>
        <w:rPr>
          <w:b/>
          <w:bCs/>
          <w:iCs/>
          <w:caps/>
        </w:rPr>
      </w:pPr>
      <w:r w:rsidRPr="00BE16EE">
        <w:rPr>
          <w:b/>
          <w:bCs/>
          <w:iCs/>
          <w:caps/>
        </w:rPr>
        <w:t>Kereskedelmi tevékenység folytatásának bejelentése</w:t>
      </w:r>
    </w:p>
    <w:p w:rsidR="00BE16EE" w:rsidRPr="00BE16EE" w:rsidRDefault="00BE16EE" w:rsidP="00BE16EE">
      <w:pPr>
        <w:pStyle w:val="NormlWeb"/>
        <w:spacing w:before="0" w:beforeAutospacing="0" w:after="240" w:afterAutospacing="0"/>
        <w:ind w:left="150" w:right="150"/>
        <w:jc w:val="center"/>
      </w:pPr>
      <w:r>
        <w:rPr>
          <w:bCs/>
          <w:iCs/>
          <w:caps/>
        </w:rPr>
        <w:t xml:space="preserve">210/2009. (IX.29.) </w:t>
      </w:r>
      <w:r>
        <w:rPr>
          <w:bCs/>
          <w:iCs/>
        </w:rPr>
        <w:t>Korm.</w:t>
      </w:r>
      <w:r w:rsidR="00843892">
        <w:rPr>
          <w:bCs/>
          <w:iCs/>
        </w:rPr>
        <w:t xml:space="preserve"> </w:t>
      </w:r>
      <w:r>
        <w:rPr>
          <w:bCs/>
          <w:iCs/>
        </w:rPr>
        <w:t>rendelet 1. számú mellékletének A) pontja alapján</w:t>
      </w:r>
    </w:p>
    <w:p w:rsidR="00BE16EE" w:rsidRDefault="00BE16EE" w:rsidP="000A0291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</w:rPr>
      </w:pPr>
      <w:bookmarkStart w:id="0" w:name="pr166"/>
      <w:bookmarkEnd w:id="0"/>
      <w:r w:rsidRPr="00BE16EE">
        <w:rPr>
          <w:b/>
          <w:sz w:val="22"/>
          <w:szCs w:val="22"/>
        </w:rPr>
        <w:t>I. A kereskedő és a kereskedelmi tevékenység adatai</w:t>
      </w:r>
    </w:p>
    <w:p w:rsidR="000A0291" w:rsidRPr="00B60D1D" w:rsidRDefault="000A0291" w:rsidP="000A0291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</w:rPr>
      </w:pPr>
    </w:p>
    <w:p w:rsidR="00BE16EE" w:rsidRPr="00082ABB" w:rsidRDefault="00BE16EE" w:rsidP="00082ABB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b/>
          <w:i/>
          <w:sz w:val="22"/>
          <w:szCs w:val="22"/>
        </w:rPr>
      </w:pPr>
      <w:bookmarkStart w:id="1" w:name="pr167"/>
      <w:bookmarkEnd w:id="1"/>
      <w:r w:rsidRPr="00B60D1D">
        <w:rPr>
          <w:b/>
          <w:i/>
          <w:sz w:val="22"/>
          <w:szCs w:val="22"/>
        </w:rPr>
        <w:t>A kereskedő adatai</w:t>
      </w:r>
      <w:r w:rsidRPr="00082ABB">
        <w:rPr>
          <w:b/>
          <w:i/>
          <w:sz w:val="22"/>
          <w:szCs w:val="22"/>
        </w:rPr>
        <w:t xml:space="preserve">: </w:t>
      </w:r>
    </w:p>
    <w:p w:rsidR="000A0291" w:rsidRDefault="000A0291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0A0291" w:rsidRDefault="000A0291" w:rsidP="000A0291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Neve:………………………………………………………………………………………………</w:t>
      </w:r>
    </w:p>
    <w:p w:rsidR="000A0291" w:rsidRDefault="000A0291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0A0291" w:rsidRDefault="000A0291" w:rsidP="000A0291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rPr>
          <w:sz w:val="22"/>
          <w:szCs w:val="22"/>
        </w:rPr>
      </w:pPr>
      <w:r>
        <w:rPr>
          <w:sz w:val="22"/>
          <w:szCs w:val="22"/>
        </w:rPr>
        <w:t>Címe, illetve székhelye: ……………………………………………………………………………………………………</w:t>
      </w:r>
      <w:r w:rsidR="00B60D1D">
        <w:rPr>
          <w:sz w:val="22"/>
          <w:szCs w:val="22"/>
        </w:rPr>
        <w:t>...</w:t>
      </w: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0A0291" w:rsidRDefault="000A0291" w:rsidP="000A0291">
      <w:pPr>
        <w:pStyle w:val="Listaszerbekezds"/>
        <w:rPr>
          <w:sz w:val="22"/>
          <w:szCs w:val="22"/>
        </w:rPr>
      </w:pPr>
    </w:p>
    <w:p w:rsidR="000A0291" w:rsidRDefault="000A0291" w:rsidP="000A0291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2" w:name="pr168"/>
      <w:bookmarkEnd w:id="2"/>
      <w:r>
        <w:rPr>
          <w:sz w:val="22"/>
          <w:szCs w:val="22"/>
        </w:rPr>
        <w:t>Cégjegyzékszáma:</w:t>
      </w:r>
      <w:r w:rsidR="00B60D1D">
        <w:rPr>
          <w:sz w:val="22"/>
          <w:szCs w:val="22"/>
        </w:rPr>
        <w:t xml:space="preserve"> ……………………………………………………………………………</w:t>
      </w:r>
      <w:r w:rsidR="00B46FD6">
        <w:rPr>
          <w:sz w:val="22"/>
          <w:szCs w:val="22"/>
        </w:rPr>
        <w:t>…...</w:t>
      </w:r>
    </w:p>
    <w:p w:rsidR="000A0291" w:rsidRDefault="000A0291" w:rsidP="000A0291">
      <w:pPr>
        <w:pStyle w:val="Listaszerbekezds"/>
        <w:rPr>
          <w:sz w:val="22"/>
          <w:szCs w:val="22"/>
        </w:rPr>
      </w:pPr>
    </w:p>
    <w:p w:rsidR="000A0291" w:rsidRDefault="000A0291" w:rsidP="000A0291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</w:t>
      </w:r>
      <w:r w:rsidR="00BE16EE" w:rsidRPr="00BE16EE">
        <w:rPr>
          <w:sz w:val="22"/>
          <w:szCs w:val="22"/>
        </w:rPr>
        <w:t xml:space="preserve">gyéni </w:t>
      </w:r>
      <w:r>
        <w:rPr>
          <w:sz w:val="22"/>
          <w:szCs w:val="22"/>
        </w:rPr>
        <w:t>vállalkozó nyilvántartási száma:</w:t>
      </w:r>
      <w:r w:rsidR="00B60D1D">
        <w:rPr>
          <w:sz w:val="22"/>
          <w:szCs w:val="22"/>
        </w:rPr>
        <w:t xml:space="preserve"> ……………………………………………………</w:t>
      </w:r>
      <w:r w:rsidR="00B46FD6">
        <w:rPr>
          <w:sz w:val="22"/>
          <w:szCs w:val="22"/>
        </w:rPr>
        <w:t>……</w:t>
      </w:r>
    </w:p>
    <w:p w:rsidR="000A0291" w:rsidRDefault="000A0291" w:rsidP="000A0291">
      <w:pPr>
        <w:pStyle w:val="Listaszerbekezds"/>
        <w:rPr>
          <w:sz w:val="22"/>
          <w:szCs w:val="22"/>
        </w:rPr>
      </w:pPr>
    </w:p>
    <w:p w:rsidR="00BE16EE" w:rsidRDefault="000A0291" w:rsidP="000A0291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Kistermelő regisztrációs száma:</w:t>
      </w:r>
      <w:r w:rsidR="00B60D1D">
        <w:rPr>
          <w:sz w:val="22"/>
          <w:szCs w:val="22"/>
        </w:rPr>
        <w:t xml:space="preserve"> ………………………………………………………………</w:t>
      </w:r>
      <w:r w:rsidR="00B46FD6">
        <w:rPr>
          <w:sz w:val="22"/>
          <w:szCs w:val="22"/>
        </w:rPr>
        <w:t>….</w:t>
      </w:r>
    </w:p>
    <w:p w:rsidR="00B60D1D" w:rsidRPr="00BE16EE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0A0291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3" w:name="pr169"/>
      <w:bookmarkEnd w:id="3"/>
      <w:r>
        <w:rPr>
          <w:sz w:val="22"/>
          <w:szCs w:val="22"/>
        </w:rPr>
        <w:t>1.6  K</w:t>
      </w:r>
      <w:r w:rsidR="00B60D1D">
        <w:rPr>
          <w:sz w:val="22"/>
          <w:szCs w:val="22"/>
        </w:rPr>
        <w:t>ereskedő statisztikai száma: …………………………………………………………………</w:t>
      </w:r>
      <w:r w:rsidR="00B46FD6">
        <w:rPr>
          <w:sz w:val="22"/>
          <w:szCs w:val="22"/>
        </w:rPr>
        <w:t>…..</w:t>
      </w:r>
    </w:p>
    <w:p w:rsidR="00B60D1D" w:rsidRPr="00BE16EE" w:rsidRDefault="00B60D1D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B60D1D" w:rsidP="00B60D1D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i/>
          <w:sz w:val="22"/>
          <w:szCs w:val="22"/>
        </w:rPr>
      </w:pPr>
      <w:bookmarkStart w:id="4" w:name="pr170"/>
      <w:bookmarkEnd w:id="4"/>
      <w:r w:rsidRPr="00B60D1D">
        <w:rPr>
          <w:b/>
          <w:i/>
          <w:sz w:val="22"/>
          <w:szCs w:val="22"/>
        </w:rPr>
        <w:t>A</w:t>
      </w:r>
      <w:r w:rsidR="00BE16EE" w:rsidRPr="00B60D1D">
        <w:rPr>
          <w:b/>
          <w:i/>
          <w:sz w:val="22"/>
          <w:szCs w:val="22"/>
        </w:rPr>
        <w:t xml:space="preserve"> folytatni kívánt kereskedelmi tevékenység helye az alábbiak szerint</w:t>
      </w:r>
      <w:r w:rsidR="00BE16EE" w:rsidRPr="00B60D1D">
        <w:rPr>
          <w:i/>
          <w:sz w:val="22"/>
          <w:szCs w:val="22"/>
        </w:rPr>
        <w:t>:</w:t>
      </w:r>
    </w:p>
    <w:p w:rsidR="00B60D1D" w:rsidRPr="00B60D1D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i/>
          <w:sz w:val="22"/>
          <w:szCs w:val="22"/>
        </w:rPr>
      </w:pPr>
    </w:p>
    <w:p w:rsidR="00BE16EE" w:rsidRDefault="00B60D1D" w:rsidP="00B60D1D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5" w:name="pr171"/>
      <w:bookmarkEnd w:id="5"/>
      <w:r>
        <w:rPr>
          <w:sz w:val="22"/>
          <w:szCs w:val="22"/>
        </w:rPr>
        <w:t>A</w:t>
      </w:r>
      <w:r w:rsidR="00BE16EE" w:rsidRPr="00BE16EE">
        <w:rPr>
          <w:sz w:val="22"/>
          <w:szCs w:val="22"/>
        </w:rPr>
        <w:t xml:space="preserve"> kereskedelmi tevékenység címe</w:t>
      </w:r>
      <w:r>
        <w:rPr>
          <w:sz w:val="22"/>
          <w:szCs w:val="22"/>
        </w:rPr>
        <w:t xml:space="preserve"> (több helyszín esetében címek):</w:t>
      </w:r>
    </w:p>
    <w:p w:rsidR="00B60D1D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6FD6">
        <w:rPr>
          <w:sz w:val="22"/>
          <w:szCs w:val="22"/>
        </w:rPr>
        <w:t>…</w:t>
      </w:r>
    </w:p>
    <w:p w:rsidR="00B60D1D" w:rsidRPr="00BE16EE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B60D1D" w:rsidP="00B60D1D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6" w:name="pr172"/>
      <w:bookmarkEnd w:id="6"/>
      <w:r>
        <w:rPr>
          <w:sz w:val="22"/>
          <w:szCs w:val="22"/>
        </w:rPr>
        <w:t>M</w:t>
      </w:r>
      <w:r w:rsidR="00BE16EE" w:rsidRPr="00BE16EE">
        <w:rPr>
          <w:sz w:val="22"/>
          <w:szCs w:val="22"/>
        </w:rPr>
        <w:t>ozgóbolt esetében a működési</w:t>
      </w:r>
      <w:r>
        <w:rPr>
          <w:sz w:val="22"/>
          <w:szCs w:val="22"/>
        </w:rPr>
        <w:t xml:space="preserve"> terület és az útvonal jegyzéke:</w:t>
      </w:r>
    </w:p>
    <w:p w:rsidR="00B60D1D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B46FD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0D1D" w:rsidRPr="00BE16EE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B60D1D" w:rsidP="00B60D1D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7" w:name="pr173"/>
      <w:bookmarkEnd w:id="7"/>
      <w:r>
        <w:rPr>
          <w:sz w:val="22"/>
          <w:szCs w:val="22"/>
        </w:rPr>
        <w:t>Ü</w:t>
      </w:r>
      <w:r w:rsidR="00BE16EE" w:rsidRPr="00BE16EE">
        <w:rPr>
          <w:sz w:val="22"/>
          <w:szCs w:val="22"/>
        </w:rPr>
        <w:t>zleten kívüli kereskedés és csomagküldő kereskedelem esetében a működési terület jegyzéke, a működési területével érintett települések, vagy - ha a tevékenység egy egész megyére vagy az ország egészére kiterjed - a megye, illetve</w:t>
      </w:r>
      <w:r>
        <w:rPr>
          <w:sz w:val="22"/>
          <w:szCs w:val="22"/>
        </w:rPr>
        <w:t xml:space="preserve"> az országos jelleg megjelölése:</w:t>
      </w:r>
    </w:p>
    <w:p w:rsidR="00B60D1D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6FD6">
        <w:rPr>
          <w:sz w:val="22"/>
          <w:szCs w:val="22"/>
        </w:rPr>
        <w:t>…</w:t>
      </w:r>
    </w:p>
    <w:p w:rsidR="00FF4EC4" w:rsidRPr="00BE16EE" w:rsidRDefault="00FF4EC4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B60D1D" w:rsidP="00B60D1D">
      <w:pPr>
        <w:pStyle w:val="NormlWeb"/>
        <w:numPr>
          <w:ilvl w:val="1"/>
          <w:numId w:val="2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8" w:name="pr174"/>
      <w:bookmarkEnd w:id="8"/>
      <w:r>
        <w:rPr>
          <w:sz w:val="22"/>
          <w:szCs w:val="22"/>
        </w:rPr>
        <w:t>K</w:t>
      </w:r>
      <w:r w:rsidR="00BE16EE" w:rsidRPr="00BE16EE">
        <w:rPr>
          <w:sz w:val="22"/>
          <w:szCs w:val="22"/>
        </w:rPr>
        <w:t>özlekedési eszközön folytatott értékesítés esetén annak a közlekedési eszköznek a megjelölése (a jármű azonosítására használt jelzés feltüntetésével), amelyen kereskedelmi t</w:t>
      </w:r>
      <w:r>
        <w:rPr>
          <w:sz w:val="22"/>
          <w:szCs w:val="22"/>
        </w:rPr>
        <w:t>evékenységet kívánnak folytatni:</w:t>
      </w:r>
    </w:p>
    <w:p w:rsidR="00B60D1D" w:rsidRDefault="00B60D1D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B46FD6">
        <w:rPr>
          <w:sz w:val="22"/>
          <w:szCs w:val="22"/>
        </w:rPr>
        <w:t>…</w:t>
      </w:r>
    </w:p>
    <w:p w:rsidR="00FF4EC4" w:rsidRDefault="00FF4EC4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F4EC4" w:rsidRPr="00BE16EE" w:rsidRDefault="00FF4EC4" w:rsidP="00B60D1D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B60D1D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9" w:name="pr175"/>
      <w:bookmarkEnd w:id="9"/>
      <w:r>
        <w:rPr>
          <w:sz w:val="22"/>
          <w:szCs w:val="22"/>
        </w:rPr>
        <w:t>2</w:t>
      </w:r>
      <w:r w:rsidR="00BE16EE" w:rsidRPr="00BE16EE">
        <w:rPr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r w:rsidR="00082ABB">
        <w:rPr>
          <w:sz w:val="22"/>
          <w:szCs w:val="22"/>
        </w:rPr>
        <w:t xml:space="preserve"> </w:t>
      </w:r>
      <w:r>
        <w:rPr>
          <w:sz w:val="22"/>
          <w:szCs w:val="22"/>
        </w:rPr>
        <w:t>Ü</w:t>
      </w:r>
      <w:r w:rsidR="00BE16EE" w:rsidRPr="00BE16EE">
        <w:rPr>
          <w:sz w:val="22"/>
          <w:szCs w:val="22"/>
        </w:rPr>
        <w:t xml:space="preserve">zleten kívüli kereskedelem esetén a termék forgalmazása céljából szervezett utazás vagy tartott rendezvény helyének és időpontjának, illetve a szervezett utazás keretében tartott rendezvény esetén az utazás indulási és célhelyének, valamint az </w:t>
      </w:r>
      <w:r>
        <w:rPr>
          <w:sz w:val="22"/>
          <w:szCs w:val="22"/>
        </w:rPr>
        <w:t>utazás időpontjának megjelölése:</w:t>
      </w:r>
    </w:p>
    <w:p w:rsidR="00B60D1D" w:rsidRDefault="00B60D1D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6FD6">
        <w:rPr>
          <w:sz w:val="22"/>
          <w:szCs w:val="22"/>
        </w:rPr>
        <w:t>…</w:t>
      </w:r>
    </w:p>
    <w:p w:rsidR="00B60D1D" w:rsidRPr="00BE16EE" w:rsidRDefault="00B60D1D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Pr="002C6C2F" w:rsidRDefault="00B60D1D" w:rsidP="000A0291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22"/>
          <w:szCs w:val="22"/>
        </w:rPr>
      </w:pPr>
      <w:bookmarkStart w:id="10" w:name="pr176"/>
      <w:bookmarkEnd w:id="10"/>
      <w:r w:rsidRPr="002C6C2F">
        <w:rPr>
          <w:b/>
          <w:i/>
          <w:sz w:val="22"/>
          <w:szCs w:val="22"/>
        </w:rPr>
        <w:t xml:space="preserve">3. A </w:t>
      </w:r>
      <w:r w:rsidR="00BE16EE" w:rsidRPr="002C6C2F">
        <w:rPr>
          <w:b/>
          <w:i/>
          <w:sz w:val="22"/>
          <w:szCs w:val="22"/>
        </w:rPr>
        <w:t>kereskedelmi tevékenység helye szerinti bontásban a folytatni kívánt kereskedelmi tevékenység formája a Ke</w:t>
      </w:r>
      <w:r w:rsidRPr="002C6C2F">
        <w:rPr>
          <w:b/>
          <w:i/>
          <w:sz w:val="22"/>
          <w:szCs w:val="22"/>
        </w:rPr>
        <w:t>rtv. 3. § (4) bekezdése szerint:</w:t>
      </w:r>
    </w:p>
    <w:p w:rsidR="00BE16EE" w:rsidRPr="002C6C2F" w:rsidRDefault="00BE16EE" w:rsidP="000A0291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22"/>
          <w:szCs w:val="22"/>
        </w:rPr>
      </w:pPr>
      <w:bookmarkStart w:id="11" w:name="pr177"/>
      <w:bookmarkEnd w:id="11"/>
      <w:r w:rsidRPr="002C6C2F">
        <w:rPr>
          <w:i/>
          <w:sz w:val="22"/>
          <w:szCs w:val="22"/>
        </w:rPr>
        <w:t xml:space="preserve">amennyiben a kereskedelmi tevékenység üzletben történik, </w:t>
      </w:r>
      <w:r w:rsidRPr="002C6C2F">
        <w:rPr>
          <w:b/>
          <w:i/>
          <w:sz w:val="22"/>
          <w:szCs w:val="22"/>
        </w:rPr>
        <w:t>az üzlet</w:t>
      </w:r>
    </w:p>
    <w:p w:rsidR="00EC2428" w:rsidRP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12" w:name="pr178"/>
      <w:bookmarkEnd w:id="12"/>
      <w:r>
        <w:rPr>
          <w:sz w:val="22"/>
          <w:szCs w:val="22"/>
        </w:rPr>
        <w:t>3</w:t>
      </w:r>
      <w:r w:rsidR="00BE16EE" w:rsidRPr="00BE16EE">
        <w:rPr>
          <w:sz w:val="22"/>
          <w:szCs w:val="22"/>
        </w:rPr>
        <w:t>.1. a</w:t>
      </w:r>
      <w:r>
        <w:rPr>
          <w:sz w:val="22"/>
          <w:szCs w:val="22"/>
        </w:rPr>
        <w:t xml:space="preserve"> napi/heti nyitva tartási ideje:</w:t>
      </w:r>
    </w:p>
    <w:p w:rsidR="00EC2428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Hétfő: …..…………, Kedd: ………………, Szerda: ………..……., Csütörtök: …………..…,</w:t>
      </w:r>
    </w:p>
    <w:p w:rsidR="00EC2428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Péntek: ……………., Szombat: ……………….., Vasárnap: ……………………..</w:t>
      </w:r>
    </w:p>
    <w:p w:rsidR="00EC2428" w:rsidRP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13" w:name="pr179"/>
      <w:bookmarkEnd w:id="13"/>
      <w:r>
        <w:rPr>
          <w:sz w:val="22"/>
          <w:szCs w:val="22"/>
        </w:rPr>
        <w:t>3.2. tulajdonosa:……………………………………</w:t>
      </w:r>
    </w:p>
    <w:p w:rsidR="00EC2428" w:rsidRP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14" w:name="pr180"/>
      <w:bookmarkEnd w:id="14"/>
      <w:r>
        <w:rPr>
          <w:sz w:val="22"/>
          <w:szCs w:val="22"/>
        </w:rPr>
        <w:t>3.3. címe, helyrajzi száma: ……………….............</w:t>
      </w:r>
      <w:r w:rsidR="00B46FD6">
        <w:rPr>
          <w:sz w:val="22"/>
          <w:szCs w:val="22"/>
        </w:rPr>
        <w:t>..</w:t>
      </w:r>
    </w:p>
    <w:p w:rsidR="00EC2428" w:rsidRP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15" w:name="pr181"/>
      <w:bookmarkEnd w:id="15"/>
      <w:r>
        <w:rPr>
          <w:sz w:val="22"/>
          <w:szCs w:val="22"/>
        </w:rPr>
        <w:t>3.4. használatának jogcíme: ………………………</w:t>
      </w:r>
      <w:r w:rsidR="00B46FD6">
        <w:rPr>
          <w:sz w:val="22"/>
          <w:szCs w:val="22"/>
        </w:rPr>
        <w:t>..</w:t>
      </w:r>
    </w:p>
    <w:p w:rsidR="00EC2428" w:rsidRP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16" w:name="pr182"/>
      <w:bookmarkEnd w:id="16"/>
      <w:r>
        <w:rPr>
          <w:sz w:val="22"/>
          <w:szCs w:val="22"/>
        </w:rPr>
        <w:t>3.5. elnevezése: ……………………………………</w:t>
      </w:r>
      <w:r w:rsidR="00B46FD6">
        <w:rPr>
          <w:sz w:val="22"/>
          <w:szCs w:val="22"/>
        </w:rPr>
        <w:t>.</w:t>
      </w:r>
    </w:p>
    <w:p w:rsidR="00B46FD6" w:rsidRPr="00BE16EE" w:rsidRDefault="00B46FD6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17" w:name="pr183"/>
      <w:bookmarkEnd w:id="17"/>
      <w:r>
        <w:rPr>
          <w:sz w:val="22"/>
          <w:szCs w:val="22"/>
        </w:rPr>
        <w:t>3</w:t>
      </w:r>
      <w:r w:rsidR="00BE16EE" w:rsidRPr="00BE16EE">
        <w:rPr>
          <w:sz w:val="22"/>
          <w:szCs w:val="22"/>
        </w:rPr>
        <w:t>.6. alapterülete (m</w:t>
      </w:r>
      <w:r w:rsidR="000C208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): ……………………………</w:t>
      </w:r>
      <w:r w:rsidR="00B46FD6">
        <w:rPr>
          <w:sz w:val="22"/>
          <w:szCs w:val="22"/>
        </w:rPr>
        <w:t>…</w:t>
      </w:r>
    </w:p>
    <w:p w:rsidR="00EC2428" w:rsidRP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18" w:name="pr184"/>
      <w:bookmarkEnd w:id="18"/>
      <w:r>
        <w:rPr>
          <w:sz w:val="22"/>
          <w:szCs w:val="22"/>
        </w:rPr>
        <w:t>3</w:t>
      </w:r>
      <w:r w:rsidR="00BE16EE" w:rsidRPr="00BE16EE">
        <w:rPr>
          <w:sz w:val="22"/>
          <w:szCs w:val="22"/>
        </w:rPr>
        <w:t>.7. vendéglátó</w:t>
      </w:r>
      <w:r>
        <w:rPr>
          <w:sz w:val="22"/>
          <w:szCs w:val="22"/>
        </w:rPr>
        <w:t xml:space="preserve"> üzlet esetén befogadóképessége: ………………………………….</w:t>
      </w:r>
    </w:p>
    <w:p w:rsidR="00EC2428" w:rsidRPr="00BE16EE" w:rsidRDefault="00EC2428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EC2428" w:rsidP="00B46FD6">
      <w:pPr>
        <w:pStyle w:val="NormlWeb"/>
        <w:spacing w:before="0" w:beforeAutospacing="0" w:after="0" w:afterAutospacing="0" w:line="276" w:lineRule="auto"/>
        <w:ind w:right="147"/>
        <w:jc w:val="both"/>
        <w:rPr>
          <w:sz w:val="22"/>
          <w:szCs w:val="22"/>
        </w:rPr>
      </w:pPr>
      <w:bookmarkStart w:id="19" w:name="pr185"/>
      <w:bookmarkEnd w:id="19"/>
      <w:r>
        <w:rPr>
          <w:sz w:val="22"/>
          <w:szCs w:val="22"/>
        </w:rPr>
        <w:t>3</w:t>
      </w:r>
      <w:r w:rsidR="00BE16EE" w:rsidRPr="00BE16EE">
        <w:rPr>
          <w:sz w:val="22"/>
          <w:szCs w:val="22"/>
        </w:rPr>
        <w:t xml:space="preserve">.8. </w:t>
      </w:r>
      <w:r>
        <w:rPr>
          <w:sz w:val="22"/>
          <w:szCs w:val="22"/>
        </w:rPr>
        <w:t xml:space="preserve">A </w:t>
      </w:r>
      <w:r w:rsidR="00BE16EE" w:rsidRPr="00BE16EE">
        <w:rPr>
          <w:sz w:val="22"/>
          <w:szCs w:val="22"/>
        </w:rPr>
        <w:t xml:space="preserve">vásárlók könyve azonosító adatai és </w:t>
      </w:r>
      <w:r w:rsidR="002C6C2F">
        <w:rPr>
          <w:sz w:val="22"/>
          <w:szCs w:val="22"/>
        </w:rPr>
        <w:t>használatba vételének időpontja:</w:t>
      </w:r>
      <w:r w:rsidR="00B46FD6">
        <w:rPr>
          <w:sz w:val="22"/>
          <w:szCs w:val="22"/>
        </w:rPr>
        <w:t xml:space="preserve"> </w:t>
      </w:r>
      <w:r w:rsidR="002C6C2F">
        <w:rPr>
          <w:sz w:val="22"/>
          <w:szCs w:val="22"/>
        </w:rPr>
        <w:t>……………………………………………………………………………………………</w:t>
      </w:r>
      <w:r w:rsidR="00B46FD6">
        <w:rPr>
          <w:sz w:val="22"/>
          <w:szCs w:val="22"/>
        </w:rPr>
        <w:t>……………..</w:t>
      </w:r>
    </w:p>
    <w:p w:rsidR="002C6C2F" w:rsidRDefault="002C6C2F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F60515" w:rsidRDefault="00F60515" w:rsidP="00F6051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vendéglátó </w:t>
      </w:r>
      <w:r w:rsidR="00926206">
        <w:rPr>
          <w:sz w:val="22"/>
          <w:szCs w:val="22"/>
        </w:rPr>
        <w:t>üzlet</w:t>
      </w:r>
      <w:r>
        <w:rPr>
          <w:sz w:val="22"/>
          <w:szCs w:val="22"/>
        </w:rPr>
        <w:t xml:space="preserve"> üzlettípus</w:t>
      </w:r>
      <w:r w:rsidR="00926206">
        <w:rPr>
          <w:sz w:val="22"/>
          <w:szCs w:val="22"/>
        </w:rPr>
        <w:t>ának</w:t>
      </w:r>
      <w:r>
        <w:rPr>
          <w:sz w:val="22"/>
          <w:szCs w:val="22"/>
        </w:rPr>
        <w:t xml:space="preserve"> megjelölése </w:t>
      </w:r>
      <w:r w:rsidRPr="009F1DC2">
        <w:rPr>
          <w:sz w:val="22"/>
          <w:szCs w:val="22"/>
        </w:rPr>
        <w:t>a 4. melléklet alapján</w:t>
      </w:r>
      <w:r w:rsidR="00DB6433">
        <w:rPr>
          <w:sz w:val="22"/>
          <w:szCs w:val="22"/>
        </w:rPr>
        <w:t>:</w:t>
      </w:r>
    </w:p>
    <w:p w:rsidR="00F60515" w:rsidRDefault="00F60515" w:rsidP="00F60515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515" w:rsidRPr="00BE16EE" w:rsidRDefault="00F6051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2C6C2F" w:rsidRDefault="002C6C2F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20" w:name="pr186"/>
      <w:bookmarkEnd w:id="20"/>
      <w:r>
        <w:rPr>
          <w:sz w:val="22"/>
          <w:szCs w:val="22"/>
        </w:rPr>
        <w:t>3</w:t>
      </w:r>
      <w:r w:rsidR="00BE16EE" w:rsidRPr="00BE16EE">
        <w:rPr>
          <w:sz w:val="22"/>
          <w:szCs w:val="22"/>
        </w:rPr>
        <w:t>.</w:t>
      </w:r>
      <w:r w:rsidR="00F60515">
        <w:rPr>
          <w:sz w:val="22"/>
          <w:szCs w:val="22"/>
        </w:rPr>
        <w:t>10</w:t>
      </w:r>
      <w:r w:rsidR="00BE16EE" w:rsidRPr="00BE16EE">
        <w:rPr>
          <w:sz w:val="22"/>
          <w:szCs w:val="22"/>
        </w:rPr>
        <w:t>.</w:t>
      </w:r>
      <w:r w:rsidRPr="00BE16EE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BE16EE" w:rsidRPr="00BE16EE">
        <w:rPr>
          <w:sz w:val="22"/>
          <w:szCs w:val="22"/>
        </w:rPr>
        <w:t>api fogyasztási cikket értékesítő üzlet esetén</w:t>
      </w:r>
      <w:r>
        <w:rPr>
          <w:sz w:val="22"/>
          <w:szCs w:val="22"/>
        </w:rPr>
        <w:t>:</w:t>
      </w:r>
      <w:r w:rsidR="00BE16EE" w:rsidRPr="00BE16EE">
        <w:rPr>
          <w:sz w:val="22"/>
          <w:szCs w:val="22"/>
        </w:rPr>
        <w:t xml:space="preserve"> </w:t>
      </w:r>
    </w:p>
    <w:p w:rsidR="002C6C2F" w:rsidRDefault="00BE16EE" w:rsidP="002C6C2F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BE16EE">
        <w:rPr>
          <w:sz w:val="22"/>
          <w:szCs w:val="22"/>
        </w:rPr>
        <w:t>az</w:t>
      </w:r>
      <w:r w:rsidR="002C6C2F">
        <w:rPr>
          <w:sz w:val="22"/>
          <w:szCs w:val="22"/>
        </w:rPr>
        <w:t xml:space="preserve"> árusítótér nettó alapterülete:……………..m</w:t>
      </w:r>
      <w:r w:rsidR="002C6C2F" w:rsidRPr="002C6C2F">
        <w:rPr>
          <w:sz w:val="22"/>
          <w:szCs w:val="22"/>
          <w:vertAlign w:val="superscript"/>
        </w:rPr>
        <w:t>2</w:t>
      </w:r>
    </w:p>
    <w:p w:rsidR="00BE16EE" w:rsidRDefault="00BE16EE" w:rsidP="002C6C2F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BE16EE">
        <w:rPr>
          <w:sz w:val="22"/>
          <w:szCs w:val="22"/>
        </w:rPr>
        <w:t>az üzlethez létesített gépjármű-várakozóhelyek száma, azok telekhatártól mért távolsága és elhelyezése (saját telken vagy más telken parkolóban, parkolóházban vagy közterületek közlekedésre szánt területe egy részén, illetve a közforgalom célj</w:t>
      </w:r>
      <w:r w:rsidR="002C6C2F">
        <w:rPr>
          <w:sz w:val="22"/>
          <w:szCs w:val="22"/>
        </w:rPr>
        <w:t>ára átadott magánút egy részén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6FD6">
        <w:rPr>
          <w:sz w:val="22"/>
          <w:szCs w:val="22"/>
        </w:rPr>
        <w:t>….</w:t>
      </w:r>
    </w:p>
    <w:p w:rsidR="002C6C2F" w:rsidRPr="00BE16EE" w:rsidRDefault="002C6C2F" w:rsidP="002C6C2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9F1DC2" w:rsidRPr="009F1DC2" w:rsidRDefault="009F1DC2" w:rsidP="009F1DC2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21" w:name="pr187"/>
      <w:bookmarkEnd w:id="21"/>
    </w:p>
    <w:p w:rsidR="00BE16EE" w:rsidRPr="002C6C2F" w:rsidRDefault="002C6C2F" w:rsidP="002C6C2F">
      <w:pPr>
        <w:pStyle w:val="NormlWeb"/>
        <w:numPr>
          <w:ilvl w:val="0"/>
          <w:numId w:val="6"/>
        </w:numPr>
        <w:spacing w:before="0" w:beforeAutospacing="0" w:after="0" w:afterAutospacing="0"/>
        <w:ind w:left="284" w:right="150" w:hanging="284"/>
        <w:jc w:val="both"/>
        <w:rPr>
          <w:b/>
          <w:i/>
          <w:sz w:val="22"/>
          <w:szCs w:val="22"/>
        </w:rPr>
      </w:pPr>
      <w:r w:rsidRPr="002C6C2F">
        <w:rPr>
          <w:b/>
          <w:i/>
          <w:sz w:val="22"/>
          <w:szCs w:val="22"/>
        </w:rPr>
        <w:t>A</w:t>
      </w:r>
      <w:r w:rsidR="00BE16EE" w:rsidRPr="002C6C2F">
        <w:rPr>
          <w:b/>
          <w:i/>
          <w:sz w:val="22"/>
          <w:szCs w:val="22"/>
        </w:rPr>
        <w:t>z egyes kereskedelmi formák és helyek szerinti bontásban a forgalmazni kívánt</w:t>
      </w:r>
    </w:p>
    <w:p w:rsidR="002C6C2F" w:rsidRPr="00EC2428" w:rsidRDefault="002C6C2F" w:rsidP="002C6C2F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</w:rPr>
      </w:pPr>
    </w:p>
    <w:p w:rsidR="00BE16EE" w:rsidRDefault="00F6051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22" w:name="pr188"/>
      <w:bookmarkEnd w:id="22"/>
      <w:r>
        <w:rPr>
          <w:sz w:val="22"/>
          <w:szCs w:val="22"/>
        </w:rPr>
        <w:t>4</w:t>
      </w:r>
      <w:r w:rsidR="00BE16EE" w:rsidRPr="00BE16EE">
        <w:rPr>
          <w:sz w:val="22"/>
          <w:szCs w:val="22"/>
        </w:rPr>
        <w:t>.1. termékek megnevezése és sorszáma a 6. melléklet alapján</w:t>
      </w:r>
      <w:r w:rsidR="002C6C2F">
        <w:rPr>
          <w:sz w:val="22"/>
          <w:szCs w:val="22"/>
        </w:rPr>
        <w:t>:</w:t>
      </w:r>
    </w:p>
    <w:p w:rsidR="002C6C2F" w:rsidRDefault="002C6C2F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6FD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C6C2F" w:rsidRPr="00BE16EE" w:rsidRDefault="002C6C2F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9F1DC2" w:rsidRDefault="009F1DC2" w:rsidP="002C6C2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23" w:name="pr189"/>
      <w:bookmarkEnd w:id="23"/>
    </w:p>
    <w:p w:rsidR="009F1DC2" w:rsidRDefault="009F1DC2" w:rsidP="002C6C2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F60515" w:rsidRDefault="00F60515" w:rsidP="002C6C2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2C6C2F" w:rsidRPr="002C6C2F" w:rsidRDefault="00F60515" w:rsidP="002C6C2F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E16EE" w:rsidRPr="00BE16EE">
        <w:rPr>
          <w:sz w:val="22"/>
          <w:szCs w:val="22"/>
        </w:rPr>
        <w:t>.2. a Jöt. 3. § (2) beke</w:t>
      </w:r>
      <w:r w:rsidR="002C6C2F">
        <w:rPr>
          <w:sz w:val="22"/>
          <w:szCs w:val="22"/>
        </w:rPr>
        <w:t>zdése szerinti termékek megnevezése:</w:t>
      </w:r>
    </w:p>
    <w:p w:rsidR="002C6C2F" w:rsidRDefault="00FF4EC4" w:rsidP="002C6C2F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bookmarkStart w:id="24" w:name="pr22"/>
      <w:bookmarkEnd w:id="24"/>
      <w:r>
        <w:t>energiatermék</w:t>
      </w:r>
      <w:r w:rsidR="002C6C2F" w:rsidRPr="005D4F25">
        <w:t>,</w:t>
      </w:r>
    </w:p>
    <w:p w:rsidR="002C6C2F" w:rsidRDefault="002C6C2F" w:rsidP="002C6C2F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5D4F25">
        <w:t>sör</w:t>
      </w:r>
      <w:r w:rsidR="00FF4EC4">
        <w:t>,</w:t>
      </w:r>
    </w:p>
    <w:p w:rsidR="002C6C2F" w:rsidRDefault="00FF4EC4" w:rsidP="00FF4EC4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>
        <w:t>c</w:t>
      </w:r>
      <w:r w:rsidRPr="00FF4EC4">
        <w:t>sendes és habzóbor</w:t>
      </w:r>
      <w:r w:rsidR="002C6C2F" w:rsidRPr="005D4F25">
        <w:t>,</w:t>
      </w:r>
    </w:p>
    <w:p w:rsidR="00FF4EC4" w:rsidRDefault="00FF4EC4" w:rsidP="00FF4EC4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>
        <w:t>e</w:t>
      </w:r>
      <w:r w:rsidRPr="00FF4EC4">
        <w:t>gyéb csendes és habzó erjesztett ital</w:t>
      </w:r>
      <w:r w:rsidRPr="005D4F25">
        <w:t>,</w:t>
      </w:r>
    </w:p>
    <w:p w:rsidR="002C6C2F" w:rsidRDefault="002C6C2F" w:rsidP="002C6C2F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5D4F25">
        <w:t>köztes alkoholtermék,</w:t>
      </w:r>
    </w:p>
    <w:p w:rsidR="00FF4EC4" w:rsidRDefault="00FF4EC4" w:rsidP="00FF4EC4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5D4F25">
        <w:t>alkoholtermék,</w:t>
      </w:r>
    </w:p>
    <w:p w:rsidR="002C6C2F" w:rsidRPr="005D4F25" w:rsidRDefault="002C6C2F" w:rsidP="002C6C2F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5D4F25">
        <w:t>dohánygyártmány.</w:t>
      </w:r>
    </w:p>
    <w:p w:rsidR="00B46FD6" w:rsidRDefault="00B46FD6" w:rsidP="002C6C2F">
      <w:pPr>
        <w:pStyle w:val="llb"/>
        <w:tabs>
          <w:tab w:val="clear" w:pos="4536"/>
          <w:tab w:val="clear" w:pos="9072"/>
        </w:tabs>
        <w:spacing w:line="360" w:lineRule="auto"/>
      </w:pPr>
      <w:bookmarkStart w:id="25" w:name="pr23"/>
      <w:bookmarkStart w:id="26" w:name="pr24"/>
      <w:bookmarkEnd w:id="25"/>
      <w:bookmarkEnd w:id="26"/>
    </w:p>
    <w:p w:rsidR="00BE16EE" w:rsidRPr="002C6C2F" w:rsidRDefault="00F60515" w:rsidP="000A0291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22"/>
          <w:szCs w:val="22"/>
        </w:rPr>
      </w:pPr>
      <w:bookmarkStart w:id="27" w:name="pr190"/>
      <w:bookmarkEnd w:id="27"/>
      <w:r>
        <w:rPr>
          <w:b/>
          <w:i/>
          <w:sz w:val="22"/>
          <w:szCs w:val="22"/>
        </w:rPr>
        <w:t>5</w:t>
      </w:r>
      <w:r w:rsidR="002C6C2F" w:rsidRPr="002C6C2F">
        <w:rPr>
          <w:b/>
          <w:i/>
          <w:sz w:val="22"/>
          <w:szCs w:val="22"/>
        </w:rPr>
        <w:t>. A</w:t>
      </w:r>
      <w:r w:rsidR="00BE16EE" w:rsidRPr="002C6C2F">
        <w:rPr>
          <w:b/>
          <w:i/>
          <w:sz w:val="22"/>
          <w:szCs w:val="22"/>
        </w:rPr>
        <w:t>z egyes kereskedelmi formák és helyek szerinti bontásban a folytatni kívánt kereskedelmi tevékenység jellege:</w:t>
      </w:r>
      <w:r w:rsidR="000C2089">
        <w:rPr>
          <w:rStyle w:val="Lbjegyzet-hivatkozs"/>
          <w:b/>
          <w:i/>
          <w:sz w:val="22"/>
          <w:szCs w:val="22"/>
        </w:rPr>
        <w:footnoteReference w:id="1"/>
      </w:r>
    </w:p>
    <w:p w:rsidR="002C6C2F" w:rsidRPr="00EC2428" w:rsidRDefault="002C6C2F" w:rsidP="000A0291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</w:rPr>
      </w:pPr>
    </w:p>
    <w:p w:rsidR="00BE16EE" w:rsidRDefault="00F6051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28" w:name="pr191"/>
      <w:bookmarkEnd w:id="28"/>
      <w:r>
        <w:rPr>
          <w:sz w:val="22"/>
          <w:szCs w:val="22"/>
        </w:rPr>
        <w:t>5</w:t>
      </w:r>
      <w:r w:rsidR="002C6C2F">
        <w:rPr>
          <w:sz w:val="22"/>
          <w:szCs w:val="22"/>
        </w:rPr>
        <w:t>.</w:t>
      </w:r>
      <w:r w:rsidR="00BE16EE" w:rsidRPr="00BE16EE">
        <w:rPr>
          <w:sz w:val="22"/>
          <w:szCs w:val="22"/>
        </w:rPr>
        <w:t>1. kereskedelmi ügynöki tevékenység (Kertv. 2. § 10. pont)</w:t>
      </w:r>
    </w:p>
    <w:p w:rsidR="002A3609" w:rsidRPr="002A3609" w:rsidRDefault="002A3609" w:rsidP="000A0291">
      <w:pPr>
        <w:pStyle w:val="NormlWeb"/>
        <w:spacing w:before="0" w:beforeAutospacing="0" w:after="0" w:afterAutospacing="0"/>
        <w:ind w:right="150"/>
        <w:jc w:val="both"/>
        <w:rPr>
          <w:sz w:val="18"/>
          <w:szCs w:val="18"/>
        </w:rPr>
      </w:pPr>
      <w:r w:rsidRPr="002A3609">
        <w:rPr>
          <w:b/>
          <w:sz w:val="18"/>
          <w:szCs w:val="18"/>
        </w:rPr>
        <w:t>kereskedelmi ügynöki tevékenység:</w:t>
      </w:r>
      <w:r w:rsidRPr="002A3609">
        <w:rPr>
          <w:sz w:val="18"/>
          <w:szCs w:val="18"/>
        </w:rPr>
        <w:t xml:space="preserve"> olyan tevékenység, amelynek keretében a kereskedő más javára termékek, szolgáltatások eladására vagy vételére tárgyalásokat folytat, és azokra megbízás alapján szerződést köt;</w:t>
      </w:r>
    </w:p>
    <w:p w:rsidR="002A3609" w:rsidRDefault="002A3609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29" w:name="pr192"/>
      <w:bookmarkEnd w:id="29"/>
    </w:p>
    <w:p w:rsidR="00BE16EE" w:rsidRDefault="00F6051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E16EE" w:rsidRPr="00BE16EE">
        <w:rPr>
          <w:sz w:val="22"/>
          <w:szCs w:val="22"/>
        </w:rPr>
        <w:t>.2. kiskereskedelem (Kertv. 2. § 13. pont), megjelölve a vendéglátást (Kertv. 2. § 30. pont), amennyiben i</w:t>
      </w:r>
      <w:r w:rsidR="002A3609">
        <w:rPr>
          <w:sz w:val="22"/>
          <w:szCs w:val="22"/>
        </w:rPr>
        <w:t>lyen tevékenységet folytat</w:t>
      </w:r>
    </w:p>
    <w:p w:rsidR="002A3609" w:rsidRDefault="002A3609" w:rsidP="002A3609">
      <w:pPr>
        <w:pStyle w:val="llb"/>
        <w:tabs>
          <w:tab w:val="clear" w:pos="4536"/>
          <w:tab w:val="clear" w:pos="9072"/>
        </w:tabs>
        <w:spacing w:line="360" w:lineRule="auto"/>
        <w:rPr>
          <w:sz w:val="18"/>
          <w:szCs w:val="18"/>
        </w:rPr>
      </w:pPr>
      <w:r w:rsidRPr="000E2034">
        <w:rPr>
          <w:b/>
          <w:sz w:val="18"/>
          <w:szCs w:val="18"/>
        </w:rPr>
        <w:t>kiskereskedelmi tevékenység</w:t>
      </w:r>
      <w:r w:rsidRPr="000E2034">
        <w:rPr>
          <w:sz w:val="18"/>
          <w:szCs w:val="18"/>
        </w:rPr>
        <w:t>: üzletszerű gazdasági tevékenység keretében termékek forgalmazása, vagyoni értékű jog értékesítése és az ezzel közvetlenül összefüggő szolgáltatások nyújtása a végső felhasználó részére, ideértve a vendéglátást is;</w:t>
      </w:r>
    </w:p>
    <w:p w:rsidR="002A3609" w:rsidRPr="002A3609" w:rsidRDefault="002A3609" w:rsidP="002A3609">
      <w:pPr>
        <w:pStyle w:val="llb"/>
        <w:tabs>
          <w:tab w:val="clear" w:pos="4536"/>
          <w:tab w:val="clear" w:pos="9072"/>
        </w:tabs>
        <w:spacing w:line="360" w:lineRule="auto"/>
        <w:rPr>
          <w:sz w:val="18"/>
          <w:szCs w:val="18"/>
        </w:rPr>
      </w:pPr>
      <w:r w:rsidRPr="002A3609">
        <w:rPr>
          <w:b/>
          <w:sz w:val="18"/>
          <w:szCs w:val="18"/>
        </w:rPr>
        <w:t>vendéglátás:</w:t>
      </w:r>
      <w:r w:rsidRPr="002A3609">
        <w:rPr>
          <w:sz w:val="18"/>
          <w:szCs w:val="18"/>
        </w:rPr>
        <w:t xml:space="preserve"> kész- vagy helyben készített ételek, italok jellemzően helyben fogyasztás céljából történő forgalmazása, ideértve az azzal összefüggő szórakoztató és egyéb szolgáltató tevékenységet is,</w:t>
      </w:r>
    </w:p>
    <w:p w:rsidR="002A3609" w:rsidRDefault="002A3609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F6051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30" w:name="pr193"/>
      <w:bookmarkEnd w:id="30"/>
      <w:r>
        <w:rPr>
          <w:sz w:val="22"/>
          <w:szCs w:val="22"/>
        </w:rPr>
        <w:t>5</w:t>
      </w:r>
      <w:r w:rsidR="00BE16EE" w:rsidRPr="00BE16EE">
        <w:rPr>
          <w:sz w:val="22"/>
          <w:szCs w:val="22"/>
        </w:rPr>
        <w:t>.3. nagykereskedelem (Kertv. 2. § 18. pont);</w:t>
      </w:r>
    </w:p>
    <w:p w:rsidR="002A3609" w:rsidRPr="000E2034" w:rsidRDefault="002A3609" w:rsidP="002A3609">
      <w:pPr>
        <w:pStyle w:val="llb"/>
        <w:tabs>
          <w:tab w:val="clear" w:pos="4536"/>
          <w:tab w:val="clear" w:pos="9072"/>
        </w:tabs>
        <w:spacing w:line="360" w:lineRule="auto"/>
        <w:rPr>
          <w:sz w:val="18"/>
          <w:szCs w:val="18"/>
        </w:rPr>
      </w:pPr>
      <w:r w:rsidRPr="000E2034">
        <w:rPr>
          <w:b/>
          <w:sz w:val="18"/>
          <w:szCs w:val="18"/>
        </w:rPr>
        <w:t>nagykereskedelmi tevékenység</w:t>
      </w:r>
      <w:r w:rsidRPr="000E2034">
        <w:rPr>
          <w:sz w:val="18"/>
          <w:szCs w:val="18"/>
        </w:rPr>
        <w:t>: 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</w:t>
      </w:r>
    </w:p>
    <w:p w:rsidR="002C6C2F" w:rsidRPr="00BE16EE" w:rsidRDefault="002C6C2F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Default="00F60515" w:rsidP="000A0291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22"/>
          <w:szCs w:val="22"/>
        </w:rPr>
      </w:pPr>
      <w:bookmarkStart w:id="31" w:name="pr194"/>
      <w:bookmarkEnd w:id="31"/>
      <w:r>
        <w:rPr>
          <w:b/>
          <w:i/>
          <w:sz w:val="22"/>
          <w:szCs w:val="22"/>
        </w:rPr>
        <w:t>6</w:t>
      </w:r>
      <w:r w:rsidR="00BE16EE" w:rsidRPr="002C6C2F">
        <w:rPr>
          <w:b/>
          <w:i/>
          <w:sz w:val="22"/>
          <w:szCs w:val="22"/>
        </w:rPr>
        <w:t>. a kereskedő nyilatkozata kereskedelmi formák és helyek szerinti bontásban arról, hogy</w:t>
      </w:r>
    </w:p>
    <w:p w:rsidR="002A3609" w:rsidRPr="002C6C2F" w:rsidRDefault="002A3609" w:rsidP="000A0291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22"/>
          <w:szCs w:val="22"/>
        </w:rPr>
      </w:pPr>
    </w:p>
    <w:p w:rsidR="00D573BF" w:rsidRDefault="00F6051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32" w:name="pr195"/>
      <w:bookmarkEnd w:id="32"/>
      <w:r>
        <w:rPr>
          <w:sz w:val="22"/>
          <w:szCs w:val="22"/>
        </w:rPr>
        <w:t>6</w:t>
      </w:r>
      <w:r w:rsidR="00BE16EE" w:rsidRPr="00BE16EE">
        <w:rPr>
          <w:sz w:val="22"/>
          <w:szCs w:val="22"/>
        </w:rPr>
        <w:t>.1. kíván-e szeszesital-kimérést folytatn</w:t>
      </w:r>
      <w:r w:rsidR="002C6C2F">
        <w:rPr>
          <w:sz w:val="22"/>
          <w:szCs w:val="22"/>
        </w:rPr>
        <w:t xml:space="preserve">i: </w:t>
      </w:r>
    </w:p>
    <w:p w:rsidR="00D573BF" w:rsidRDefault="00D573BF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Pr="003C251C" w:rsidRDefault="002C6C2F" w:rsidP="000A0291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IGEN/NEM</w:t>
      </w:r>
      <w:r w:rsidR="003C251C">
        <w:rPr>
          <w:b/>
          <w:sz w:val="22"/>
          <w:szCs w:val="22"/>
          <w:vertAlign w:val="superscript"/>
        </w:rPr>
        <w:t>1</w:t>
      </w:r>
    </w:p>
    <w:p w:rsidR="002A3609" w:rsidRPr="002C6C2F" w:rsidRDefault="002A3609" w:rsidP="000A0291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</w:rPr>
      </w:pPr>
    </w:p>
    <w:p w:rsidR="008015B6" w:rsidRDefault="00F60515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bookmarkStart w:id="33" w:name="pr196"/>
      <w:bookmarkEnd w:id="33"/>
      <w:r>
        <w:rPr>
          <w:sz w:val="22"/>
          <w:szCs w:val="22"/>
        </w:rPr>
        <w:t>6</w:t>
      </w:r>
      <w:r w:rsidR="00BE16EE" w:rsidRPr="00BE16EE">
        <w:rPr>
          <w:sz w:val="22"/>
          <w:szCs w:val="22"/>
        </w:rPr>
        <w:t>.2. kíván-e az üzletben a 22. § (1) bekezdésben meghat</w:t>
      </w:r>
      <w:r w:rsidR="002A3609">
        <w:rPr>
          <w:sz w:val="22"/>
          <w:szCs w:val="22"/>
        </w:rPr>
        <w:t>ározott tevékenységet folytatni:</w:t>
      </w:r>
    </w:p>
    <w:p w:rsidR="008015B6" w:rsidRDefault="008015B6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(zeneszolgáltatás, műsoros előadás, tánc, szerencsejátéknak nem minősülő szórakoztató játék)</w:t>
      </w:r>
    </w:p>
    <w:p w:rsidR="008015B6" w:rsidRDefault="008015B6" w:rsidP="000A0291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BE16EE" w:rsidRPr="000C2089" w:rsidRDefault="002A3609" w:rsidP="000A0291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IGEN/NEM</w:t>
      </w:r>
      <w:r w:rsidR="003C251C">
        <w:rPr>
          <w:sz w:val="22"/>
          <w:szCs w:val="22"/>
          <w:vertAlign w:val="superscript"/>
        </w:rPr>
        <w:t>1</w:t>
      </w:r>
    </w:p>
    <w:p w:rsidR="002A3609" w:rsidRDefault="002A3609" w:rsidP="000A0291">
      <w:pPr>
        <w:pStyle w:val="NormlWeb"/>
        <w:spacing w:before="180" w:beforeAutospacing="0" w:after="180" w:afterAutospacing="0"/>
        <w:ind w:right="150"/>
        <w:jc w:val="both"/>
        <w:rPr>
          <w:b/>
          <w:sz w:val="22"/>
          <w:szCs w:val="22"/>
        </w:rPr>
      </w:pPr>
      <w:bookmarkStart w:id="34" w:name="pr197"/>
      <w:bookmarkEnd w:id="34"/>
    </w:p>
    <w:p w:rsidR="005B1E19" w:rsidRDefault="005B1E19" w:rsidP="002A3609">
      <w:pPr>
        <w:pStyle w:val="Szvegtrzs"/>
        <w:jc w:val="left"/>
        <w:rPr>
          <w:b/>
          <w:bCs/>
          <w:caps/>
          <w:sz w:val="22"/>
          <w:szCs w:val="22"/>
        </w:rPr>
      </w:pPr>
      <w:bookmarkStart w:id="35" w:name="pr201"/>
      <w:bookmarkEnd w:id="35"/>
    </w:p>
    <w:p w:rsidR="002A3609" w:rsidRDefault="002A3609" w:rsidP="002A3609">
      <w:pPr>
        <w:pStyle w:val="Szvegtrzs"/>
        <w:jc w:val="left"/>
        <w:rPr>
          <w:b/>
          <w:bCs/>
          <w:caps/>
          <w:sz w:val="22"/>
          <w:szCs w:val="22"/>
        </w:rPr>
      </w:pPr>
    </w:p>
    <w:p w:rsidR="002A3609" w:rsidRPr="002A3609" w:rsidRDefault="002A3609" w:rsidP="002A3609">
      <w:pPr>
        <w:pStyle w:val="Szvegtrzs3"/>
        <w:rPr>
          <w:i/>
          <w:iCs/>
          <w:sz w:val="22"/>
          <w:szCs w:val="22"/>
        </w:rPr>
      </w:pPr>
      <w:r w:rsidRPr="002A3609">
        <w:rPr>
          <w:sz w:val="22"/>
          <w:szCs w:val="22"/>
        </w:rPr>
        <w:t>Kelt: …………………………………….</w:t>
      </w:r>
      <w:r w:rsidRPr="002A3609">
        <w:rPr>
          <w:sz w:val="22"/>
          <w:szCs w:val="22"/>
        </w:rPr>
        <w:tab/>
      </w:r>
      <w:r w:rsidRPr="002A3609">
        <w:rPr>
          <w:sz w:val="22"/>
          <w:szCs w:val="22"/>
        </w:rPr>
        <w:tab/>
      </w:r>
      <w:r w:rsidRPr="002A3609">
        <w:rPr>
          <w:sz w:val="22"/>
          <w:szCs w:val="22"/>
        </w:rPr>
        <w:tab/>
        <w:t>……………………………</w:t>
      </w:r>
      <w:r w:rsidR="00B46FD6">
        <w:rPr>
          <w:sz w:val="22"/>
          <w:szCs w:val="22"/>
        </w:rPr>
        <w:t>………….</w:t>
      </w:r>
    </w:p>
    <w:p w:rsidR="002A3609" w:rsidRPr="002A3609" w:rsidRDefault="002A3609" w:rsidP="002A3609">
      <w:pPr>
        <w:pStyle w:val="Szvegtrzs3"/>
        <w:ind w:left="5664" w:firstLine="6"/>
        <w:jc w:val="center"/>
        <w:rPr>
          <w:i/>
          <w:iCs/>
          <w:sz w:val="22"/>
          <w:szCs w:val="22"/>
        </w:rPr>
      </w:pPr>
      <w:r w:rsidRPr="002A3609">
        <w:rPr>
          <w:sz w:val="22"/>
          <w:szCs w:val="22"/>
        </w:rPr>
        <w:t>a kérelmező (bejelentő) aláírása, bélyegző lenyomat</w:t>
      </w:r>
    </w:p>
    <w:p w:rsidR="002A3609" w:rsidRPr="002A3609" w:rsidRDefault="002A3609" w:rsidP="002A3609">
      <w:pPr>
        <w:pStyle w:val="llb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2A3609" w:rsidRPr="002A3609" w:rsidRDefault="002A3609" w:rsidP="002A3609">
      <w:pPr>
        <w:pStyle w:val="llb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2A3609">
        <w:rPr>
          <w:sz w:val="22"/>
          <w:szCs w:val="22"/>
        </w:rPr>
        <w:tab/>
      </w:r>
      <w:r w:rsidRPr="002A3609">
        <w:rPr>
          <w:sz w:val="22"/>
          <w:szCs w:val="22"/>
        </w:rPr>
        <w:tab/>
      </w:r>
      <w:r w:rsidRPr="002A3609">
        <w:rPr>
          <w:sz w:val="22"/>
          <w:szCs w:val="22"/>
        </w:rPr>
        <w:tab/>
      </w:r>
      <w:r w:rsidRPr="002A3609">
        <w:rPr>
          <w:sz w:val="22"/>
          <w:szCs w:val="22"/>
        </w:rPr>
        <w:tab/>
      </w:r>
      <w:r w:rsidRPr="002A3609">
        <w:rPr>
          <w:sz w:val="22"/>
          <w:szCs w:val="22"/>
        </w:rPr>
        <w:tab/>
      </w:r>
      <w:r w:rsidRPr="002A3609">
        <w:rPr>
          <w:sz w:val="22"/>
          <w:szCs w:val="22"/>
        </w:rPr>
        <w:tab/>
      </w:r>
      <w:r w:rsidRPr="002A3609">
        <w:rPr>
          <w:sz w:val="22"/>
          <w:szCs w:val="22"/>
        </w:rPr>
        <w:tab/>
      </w:r>
      <w:r w:rsidRPr="002A3609">
        <w:rPr>
          <w:sz w:val="22"/>
          <w:szCs w:val="22"/>
        </w:rPr>
        <w:tab/>
        <w:t>telefonszám: …………………</w:t>
      </w:r>
      <w:r w:rsidR="00B46FD6">
        <w:rPr>
          <w:sz w:val="22"/>
          <w:szCs w:val="22"/>
        </w:rPr>
        <w:t>………</w:t>
      </w:r>
    </w:p>
    <w:p w:rsidR="00B46FD6" w:rsidRPr="00151E2C" w:rsidRDefault="00B46FD6" w:rsidP="00B46FD6">
      <w:pPr>
        <w:ind w:left="4963" w:right="-426" w:firstLine="709"/>
        <w:jc w:val="both"/>
      </w:pPr>
      <w:r w:rsidRPr="00151E2C">
        <w:t>e-mail cím: ……………………….</w:t>
      </w:r>
    </w:p>
    <w:p w:rsidR="00151E2C" w:rsidRPr="00151E2C" w:rsidRDefault="00151E2C" w:rsidP="00151E2C"/>
    <w:p w:rsidR="00151E2C" w:rsidRPr="00151E2C" w:rsidRDefault="00151E2C" w:rsidP="00151E2C"/>
    <w:p w:rsidR="00151E2C" w:rsidRPr="009F1DC2" w:rsidRDefault="00151E2C" w:rsidP="00151E2C">
      <w:pPr>
        <w:rPr>
          <w:sz w:val="20"/>
          <w:szCs w:val="20"/>
        </w:rPr>
      </w:pPr>
      <w:r w:rsidRPr="009F1DC2">
        <w:rPr>
          <w:b/>
          <w:i/>
          <w:sz w:val="20"/>
          <w:szCs w:val="20"/>
        </w:rPr>
        <w:t xml:space="preserve">4. számú melléklet a 210/2009. (IX.29.) Korm.rendelethez Vendéglátóhely üzlettípusok </w:t>
      </w:r>
      <w:r w:rsidRPr="009F1DC2">
        <w:rPr>
          <w:sz w:val="20"/>
          <w:szCs w:val="20"/>
        </w:rPr>
        <w:t xml:space="preserve"> </w:t>
      </w:r>
    </w:p>
    <w:p w:rsidR="009F1DC2" w:rsidRPr="009F1DC2" w:rsidRDefault="009F1DC2" w:rsidP="00151E2C">
      <w:pPr>
        <w:rPr>
          <w:sz w:val="20"/>
          <w:szCs w:val="20"/>
        </w:rPr>
      </w:pPr>
    </w:p>
    <w:p w:rsidR="009F1DC2" w:rsidRPr="009F1DC2" w:rsidRDefault="009F1DC2" w:rsidP="009F1DC2">
      <w:pPr>
        <w:rPr>
          <w:sz w:val="20"/>
          <w:szCs w:val="20"/>
        </w:rPr>
      </w:pPr>
      <w:r w:rsidRPr="009F1DC2">
        <w:rPr>
          <w:sz w:val="20"/>
          <w:szCs w:val="20"/>
        </w:rPr>
        <w:t xml:space="preserve">1.    </w:t>
      </w:r>
      <w:r w:rsidR="00151E2C" w:rsidRPr="009F1DC2">
        <w:rPr>
          <w:sz w:val="20"/>
          <w:szCs w:val="20"/>
        </w:rPr>
        <w:t>Étterem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7263"/>
      </w:tblGrid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Melegétel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TEÁOR’08: 5610 – Éttermi, mozgó vendéglátás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Egész éven át nyitva tartó/időszakos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Az ételeket helyben készítik, főzőkonyhával rendelkezik.</w:t>
            </w:r>
          </w:p>
        </w:tc>
      </w:tr>
    </w:tbl>
    <w:p w:rsidR="009F1DC2" w:rsidRPr="009F1DC2" w:rsidRDefault="009F1DC2" w:rsidP="00151E2C">
      <w:pPr>
        <w:rPr>
          <w:sz w:val="20"/>
          <w:szCs w:val="20"/>
        </w:rPr>
      </w:pPr>
    </w:p>
    <w:p w:rsidR="00151E2C" w:rsidRPr="009F1DC2" w:rsidRDefault="009F1DC2" w:rsidP="009F1DC2">
      <w:pPr>
        <w:rPr>
          <w:sz w:val="20"/>
          <w:szCs w:val="20"/>
        </w:rPr>
      </w:pPr>
      <w:r w:rsidRPr="009F1DC2">
        <w:rPr>
          <w:sz w:val="20"/>
          <w:szCs w:val="20"/>
        </w:rPr>
        <w:t xml:space="preserve">2.    </w:t>
      </w:r>
      <w:r w:rsidR="00151E2C" w:rsidRPr="009F1DC2">
        <w:rPr>
          <w:sz w:val="20"/>
          <w:szCs w:val="20"/>
        </w:rPr>
        <w:t>Büfé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6980"/>
      </w:tblGrid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Melegétel/hidegétel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TEÁOR’08: 5610 – Éttermi, mozgó vendéglátás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Egész éven át nyitva tartó/időszakos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:rsidR="009F1DC2" w:rsidRPr="009F1DC2" w:rsidRDefault="009F1DC2" w:rsidP="00151E2C">
      <w:pPr>
        <w:rPr>
          <w:sz w:val="20"/>
          <w:szCs w:val="20"/>
        </w:rPr>
      </w:pPr>
    </w:p>
    <w:p w:rsidR="00151E2C" w:rsidRPr="009F1DC2" w:rsidRDefault="00151E2C" w:rsidP="00151E2C">
      <w:pPr>
        <w:rPr>
          <w:sz w:val="20"/>
          <w:szCs w:val="20"/>
        </w:rPr>
      </w:pPr>
      <w:r w:rsidRPr="009F1DC2">
        <w:rPr>
          <w:sz w:val="20"/>
          <w:szCs w:val="20"/>
        </w:rPr>
        <w:t>3.    Cukrászda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7139"/>
      </w:tblGrid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Cukrászati készítmény, édesipari termék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TEÁOR’08: 5610 – Éttermi, mozgó vendéglátás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Egész éven át nyitva tartó/időszakos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 cukrászati termékeket nem feltétlenül a helyszínen készítik.</w:t>
            </w:r>
          </w:p>
        </w:tc>
      </w:tr>
    </w:tbl>
    <w:p w:rsidR="009F1DC2" w:rsidRPr="009F1DC2" w:rsidRDefault="009F1DC2" w:rsidP="00151E2C">
      <w:pPr>
        <w:rPr>
          <w:sz w:val="20"/>
          <w:szCs w:val="20"/>
        </w:rPr>
      </w:pPr>
    </w:p>
    <w:p w:rsidR="00151E2C" w:rsidRPr="009F1DC2" w:rsidRDefault="00151E2C" w:rsidP="00151E2C">
      <w:pPr>
        <w:rPr>
          <w:sz w:val="20"/>
          <w:szCs w:val="20"/>
        </w:rPr>
      </w:pPr>
      <w:r w:rsidRPr="009F1DC2">
        <w:rPr>
          <w:sz w:val="20"/>
          <w:szCs w:val="20"/>
        </w:rPr>
        <w:t>4.    Kávézó, alkoholmentes italokra specializálódott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7139"/>
      </w:tblGrid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Kávéital, alkoholmentes ital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TEÁOR’08: 5630 – Italszolgáltatás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Egész éven át nyitva tartó/időszakos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:rsidR="009F1DC2" w:rsidRPr="009F1DC2" w:rsidRDefault="009F1DC2" w:rsidP="00151E2C">
      <w:pPr>
        <w:rPr>
          <w:sz w:val="20"/>
          <w:szCs w:val="20"/>
        </w:rPr>
      </w:pPr>
    </w:p>
    <w:p w:rsidR="00151E2C" w:rsidRPr="009F1DC2" w:rsidRDefault="00151E2C" w:rsidP="00151E2C">
      <w:pPr>
        <w:rPr>
          <w:sz w:val="20"/>
          <w:szCs w:val="20"/>
        </w:rPr>
      </w:pPr>
      <w:r w:rsidRPr="009F1DC2">
        <w:rPr>
          <w:sz w:val="20"/>
          <w:szCs w:val="20"/>
        </w:rPr>
        <w:t>5.    Italüzlet, bár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7139"/>
      </w:tblGrid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Szeszes ital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TEÁOR’08: 5630 – Italszolgáltatás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Egész éven át nyitva tartó/időszakos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:rsidR="009F1DC2" w:rsidRPr="009F1DC2" w:rsidRDefault="009F1DC2" w:rsidP="00151E2C">
      <w:pPr>
        <w:rPr>
          <w:sz w:val="20"/>
          <w:szCs w:val="20"/>
        </w:rPr>
      </w:pPr>
    </w:p>
    <w:p w:rsidR="00151E2C" w:rsidRPr="009F1DC2" w:rsidRDefault="00151E2C" w:rsidP="00151E2C">
      <w:pPr>
        <w:rPr>
          <w:sz w:val="20"/>
          <w:szCs w:val="20"/>
        </w:rPr>
      </w:pPr>
      <w:r w:rsidRPr="009F1DC2">
        <w:rPr>
          <w:sz w:val="20"/>
          <w:szCs w:val="20"/>
        </w:rPr>
        <w:t>6.    Zenés-táncos szórakozóhely</w:t>
      </w:r>
    </w:p>
    <w:tbl>
      <w:tblPr>
        <w:tblW w:w="993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6971"/>
      </w:tblGrid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Szeszes ital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TEÁOR’08: 5630 – Italszolgáltatás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Egész éven át nyitva tartó/időszakos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:rsidR="009F1DC2" w:rsidRPr="009F1DC2" w:rsidRDefault="009F1DC2" w:rsidP="00151E2C">
      <w:pPr>
        <w:rPr>
          <w:sz w:val="20"/>
          <w:szCs w:val="20"/>
        </w:rPr>
      </w:pPr>
    </w:p>
    <w:p w:rsidR="00151E2C" w:rsidRPr="009F1DC2" w:rsidRDefault="00151E2C" w:rsidP="00151E2C">
      <w:pPr>
        <w:rPr>
          <w:sz w:val="20"/>
          <w:szCs w:val="20"/>
        </w:rPr>
      </w:pPr>
      <w:r w:rsidRPr="009F1DC2">
        <w:rPr>
          <w:sz w:val="20"/>
          <w:szCs w:val="20"/>
        </w:rPr>
        <w:t>7.    Munkahelyi/közétkeztetést végző vendéglátóhely</w:t>
      </w:r>
    </w:p>
    <w:tbl>
      <w:tblPr>
        <w:tblW w:w="993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7248"/>
      </w:tblGrid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Melegétel/hidegétel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TEÁOR’08: 5629 – Egyéb vendéglátás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Egész éven át nyitva tartó/időszakos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Az ételeket nem feltétlenül a helyszínen készítik, minimum tálalóval vagy melegítőkonyhával kell rendelkeznie.</w:t>
            </w:r>
          </w:p>
        </w:tc>
      </w:tr>
    </w:tbl>
    <w:p w:rsidR="009F1DC2" w:rsidRPr="009F1DC2" w:rsidRDefault="009F1DC2" w:rsidP="00151E2C">
      <w:pPr>
        <w:rPr>
          <w:sz w:val="20"/>
          <w:szCs w:val="20"/>
        </w:rPr>
      </w:pPr>
    </w:p>
    <w:p w:rsidR="00151E2C" w:rsidRPr="009F1DC2" w:rsidRDefault="00151E2C" w:rsidP="00151E2C">
      <w:pPr>
        <w:rPr>
          <w:sz w:val="20"/>
          <w:szCs w:val="20"/>
        </w:rPr>
      </w:pPr>
      <w:r w:rsidRPr="009F1DC2">
        <w:rPr>
          <w:sz w:val="20"/>
          <w:szCs w:val="20"/>
        </w:rPr>
        <w:t>8.    Gyorsétterem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7186"/>
      </w:tblGrid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Melegétel/hidegétel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TEÁOR’08: 5610 – Éttermi, mozgó vendéglátás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Egész éven át nyitva tartó/időszakos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Az ételeket nem feltétlenül a helyszínen készítik, minimum befejező konyhával rendelkezik.</w:t>
            </w:r>
          </w:p>
        </w:tc>
      </w:tr>
    </w:tbl>
    <w:p w:rsidR="009F1DC2" w:rsidRPr="009F1DC2" w:rsidRDefault="009F1DC2" w:rsidP="00151E2C">
      <w:pPr>
        <w:rPr>
          <w:sz w:val="20"/>
          <w:szCs w:val="20"/>
        </w:rPr>
      </w:pPr>
    </w:p>
    <w:p w:rsidR="00151E2C" w:rsidRPr="009F1DC2" w:rsidRDefault="00151E2C" w:rsidP="00151E2C">
      <w:pPr>
        <w:rPr>
          <w:sz w:val="20"/>
          <w:szCs w:val="20"/>
        </w:rPr>
      </w:pPr>
      <w:r w:rsidRPr="009F1DC2">
        <w:rPr>
          <w:sz w:val="20"/>
          <w:szCs w:val="20"/>
        </w:rPr>
        <w:t>9.    Rendezvényi étkeztetés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7398"/>
      </w:tblGrid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Melegétel/hidegétel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TEÁOR’08: 5621 – Rendezvényi étkeztetés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Alkalmi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:rsidR="009F1DC2" w:rsidRPr="009F1DC2" w:rsidRDefault="009F1DC2" w:rsidP="00151E2C">
      <w:pPr>
        <w:rPr>
          <w:sz w:val="20"/>
          <w:szCs w:val="20"/>
        </w:rPr>
      </w:pPr>
    </w:p>
    <w:p w:rsidR="00151E2C" w:rsidRPr="009F1DC2" w:rsidRDefault="00151E2C" w:rsidP="00151E2C">
      <w:pPr>
        <w:rPr>
          <w:sz w:val="20"/>
          <w:szCs w:val="20"/>
        </w:rPr>
      </w:pPr>
      <w:r w:rsidRPr="009F1DC2">
        <w:rPr>
          <w:sz w:val="20"/>
          <w:szCs w:val="20"/>
        </w:rPr>
        <w:t>10.    Alkalmi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7338"/>
      </w:tblGrid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Melegétel/hidegétel, kávéital, alkoholmentes és szeszes ital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TEÁOR’08: 5610 – Éttermi, mozgó vendéglátás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Alkalmi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Meghatározott helyen üzemel. A kiszolgálás lehet hagyományos vagy önkiszolgáló, egyszer vagy többször használatos edényekben (étkészlet, poharak stb.). Pl. Telepített food truck, borozó egy borfesztiválon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:rsidR="009F1DC2" w:rsidRPr="009F1DC2" w:rsidRDefault="009F1DC2" w:rsidP="00151E2C">
      <w:pPr>
        <w:rPr>
          <w:sz w:val="20"/>
          <w:szCs w:val="20"/>
        </w:rPr>
      </w:pPr>
    </w:p>
    <w:p w:rsidR="00151E2C" w:rsidRPr="009F1DC2" w:rsidRDefault="009F1DC2" w:rsidP="00151E2C">
      <w:pPr>
        <w:rPr>
          <w:sz w:val="20"/>
          <w:szCs w:val="20"/>
        </w:rPr>
      </w:pPr>
      <w:r w:rsidRPr="009F1DC2">
        <w:rPr>
          <w:sz w:val="20"/>
          <w:szCs w:val="20"/>
        </w:rPr>
        <w:t>1</w:t>
      </w:r>
      <w:r w:rsidR="00151E2C" w:rsidRPr="009F1DC2">
        <w:rPr>
          <w:sz w:val="20"/>
          <w:szCs w:val="20"/>
        </w:rPr>
        <w:t>1.    Mozgó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7739"/>
      </w:tblGrid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Melegétel/hidegétel, kávéital, alkoholmentes és szeszes ital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TEÁOR’08: 5610 – Éttermi, mozgó vendéglátás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Alkalmi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Folyamatosan változtatja a helyét, nem tartózkodik huzamosabb ideig egy helyben. A kiszolgálás önkiszolgáló értékesítés formájában történik nem biztosít ülőhelyet, egyszer vagy többször használatos edényekben (étkészlet, poharak stb.). Pl. Mozgó food truck, mozgó (kiskocsin) borozó egy borfesztiválon</w:t>
            </w:r>
          </w:p>
        </w:tc>
      </w:tr>
      <w:tr w:rsidR="00151E2C" w:rsidRPr="009F1DC2" w:rsidTr="009F1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51E2C" w:rsidRPr="009F1DC2" w:rsidRDefault="00151E2C" w:rsidP="00151E2C">
            <w:pPr>
              <w:rPr>
                <w:sz w:val="20"/>
                <w:szCs w:val="20"/>
              </w:rPr>
            </w:pPr>
            <w:r w:rsidRPr="009F1DC2">
              <w:rPr>
                <w:sz w:val="20"/>
                <w:szCs w:val="20"/>
              </w:rPr>
              <w:t>Az ételeket nem feltétlenül a helyszínen készítik.</w:t>
            </w:r>
          </w:p>
        </w:tc>
      </w:tr>
    </w:tbl>
    <w:p w:rsidR="00557B60" w:rsidRDefault="00557B60">
      <w:pPr>
        <w:rPr>
          <w:b/>
          <w:bCs/>
          <w:caps/>
          <w:sz w:val="22"/>
          <w:szCs w:val="22"/>
        </w:rPr>
      </w:pPr>
      <w:r w:rsidRPr="00151E2C">
        <w:rPr>
          <w:b/>
          <w:bCs/>
          <w:caps/>
          <w:sz w:val="22"/>
          <w:szCs w:val="22"/>
        </w:rPr>
        <w:br w:type="page"/>
      </w:r>
    </w:p>
    <w:p w:rsidR="00557B60" w:rsidRDefault="00557B60" w:rsidP="00557B60">
      <w:pPr>
        <w:pStyle w:val="NormlWeb"/>
        <w:spacing w:before="300" w:beforeAutospacing="0" w:after="300" w:afterAutospacing="0"/>
        <w:ind w:left="150" w:right="150"/>
        <w:jc w:val="center"/>
      </w:pPr>
      <w:r>
        <w:rPr>
          <w:b/>
          <w:bCs/>
          <w:i/>
          <w:iCs/>
          <w:u w:val="single"/>
        </w:rPr>
        <w:t>6. melléklet a 210/2009. (IX. 29.) Korm. rendelethez</w:t>
      </w:r>
    </w:p>
    <w:p w:rsidR="00557B60" w:rsidRDefault="00557B60" w:rsidP="00557B60">
      <w:pPr>
        <w:pStyle w:val="NormlWeb"/>
        <w:spacing w:before="300" w:beforeAutospacing="0" w:after="300" w:afterAutospacing="0"/>
        <w:ind w:left="150" w:right="150"/>
        <w:jc w:val="center"/>
      </w:pPr>
      <w:bookmarkStart w:id="36" w:name="pr329"/>
      <w:bookmarkEnd w:id="36"/>
      <w:r>
        <w:rPr>
          <w:b/>
          <w:bCs/>
          <w:i/>
          <w:iCs/>
        </w:rPr>
        <w:t>Termékkörök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7" w:name="pr330"/>
      <w:bookmarkEnd w:id="37"/>
      <w:r>
        <w:rPr>
          <w:sz w:val="20"/>
          <w:szCs w:val="20"/>
        </w:rPr>
        <w:t>1. Élelmiszer</w:t>
      </w:r>
    </w:p>
    <w:p w:rsidR="00557B60" w:rsidRDefault="00557B60" w:rsidP="00557B60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38" w:name="pr331"/>
      <w:bookmarkEnd w:id="38"/>
      <w:r>
        <w:rPr>
          <w:sz w:val="20"/>
          <w:szCs w:val="20"/>
        </w:rPr>
        <w:t>1.1. Meleg-, hideg étel,</w:t>
      </w:r>
    </w:p>
    <w:p w:rsidR="00557B60" w:rsidRDefault="00557B60" w:rsidP="00557B60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39" w:name="pr332"/>
      <w:bookmarkEnd w:id="39"/>
      <w:r>
        <w:rPr>
          <w:sz w:val="20"/>
          <w:szCs w:val="20"/>
        </w:rPr>
        <w:t>1.2. Kávéital, alkoholmentes- és szeszes ital,</w:t>
      </w:r>
    </w:p>
    <w:p w:rsidR="00557B60" w:rsidRDefault="00557B60" w:rsidP="00557B60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40" w:name="pr333"/>
      <w:bookmarkEnd w:id="40"/>
      <w:r>
        <w:rPr>
          <w:sz w:val="20"/>
          <w:szCs w:val="20"/>
        </w:rPr>
        <w:t>1.3. Csomagolt kávé, dobozos, illetve palackozott alkoholmentes- és szeszes ital,</w:t>
      </w:r>
    </w:p>
    <w:p w:rsidR="00557B60" w:rsidRDefault="00557B60" w:rsidP="00557B60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41" w:name="pr334"/>
      <w:bookmarkEnd w:id="41"/>
      <w:r>
        <w:rPr>
          <w:sz w:val="20"/>
          <w:szCs w:val="20"/>
        </w:rPr>
        <w:t>1.4. Cukrászati készítmény, édesipari termék,</w:t>
      </w:r>
    </w:p>
    <w:p w:rsidR="00557B60" w:rsidRDefault="00557B60" w:rsidP="00557B60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42" w:name="pr335"/>
      <w:bookmarkEnd w:id="42"/>
      <w:r>
        <w:rPr>
          <w:sz w:val="20"/>
          <w:szCs w:val="20"/>
        </w:rPr>
        <w:t>1.5. Hús-és hentesáru,</w:t>
      </w:r>
    </w:p>
    <w:p w:rsidR="00557B60" w:rsidRDefault="00557B60" w:rsidP="00557B60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43" w:name="pr336"/>
      <w:bookmarkEnd w:id="43"/>
      <w:r>
        <w:rPr>
          <w:sz w:val="20"/>
          <w:szCs w:val="20"/>
        </w:rPr>
        <w:t>1.6. Hal,</w:t>
      </w:r>
    </w:p>
    <w:p w:rsidR="00557B60" w:rsidRDefault="00557B60" w:rsidP="00557B60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44" w:name="pr337"/>
      <w:bookmarkEnd w:id="44"/>
      <w:r>
        <w:rPr>
          <w:sz w:val="20"/>
          <w:szCs w:val="20"/>
        </w:rPr>
        <w:t>1.7. Zöldség- és gyümölcs,</w:t>
      </w:r>
    </w:p>
    <w:p w:rsidR="00557B60" w:rsidRDefault="00557B60" w:rsidP="00557B60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45" w:name="pr338"/>
      <w:bookmarkEnd w:id="45"/>
      <w:r>
        <w:rPr>
          <w:sz w:val="20"/>
          <w:szCs w:val="20"/>
        </w:rPr>
        <w:t>1.8. Kenyér- és pékáru, sütőipari termék,</w:t>
      </w:r>
    </w:p>
    <w:p w:rsidR="00557B60" w:rsidRDefault="00557B60" w:rsidP="00557B60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46" w:name="pr339"/>
      <w:bookmarkEnd w:id="46"/>
      <w:r>
        <w:rPr>
          <w:sz w:val="20"/>
          <w:szCs w:val="20"/>
        </w:rPr>
        <w:t>1.9. Édességáru (csokoládé, desszert, nápolyi, cukorkaáru, előrecsomagolt fagylalt és jégkrém stb.),</w:t>
      </w:r>
    </w:p>
    <w:p w:rsidR="00557B60" w:rsidRDefault="00557B60" w:rsidP="00557B60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47" w:name="pr340"/>
      <w:bookmarkEnd w:id="47"/>
      <w:r>
        <w:rPr>
          <w:sz w:val="20"/>
          <w:szCs w:val="20"/>
        </w:rPr>
        <w:t>1.10. Tej, tejtermék (vaj, sajt, túró, savanyított tejtermék stb.),</w:t>
      </w:r>
    </w:p>
    <w:p w:rsidR="00557B60" w:rsidRDefault="00557B60" w:rsidP="00557B60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48" w:name="pr341"/>
      <w:bookmarkEnd w:id="48"/>
      <w:r>
        <w:rPr>
          <w:sz w:val="20"/>
          <w:szCs w:val="20"/>
        </w:rPr>
        <w:t>1.11. Egyéb élelmiszer (tojás, étolaj, margarin és zsír, olajos és egyéb magvak, cukor, só, száraztészta, kávé, tea, fűszer, ecet, méz, bébiétel stb.),</w:t>
      </w:r>
    </w:p>
    <w:p w:rsidR="00557B60" w:rsidRDefault="00557B60" w:rsidP="00557B60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49" w:name="pr342"/>
      <w:bookmarkEnd w:id="49"/>
      <w:r>
        <w:rPr>
          <w:sz w:val="20"/>
          <w:szCs w:val="20"/>
        </w:rPr>
        <w:t>1.12. Közérzetjavító és étrend-kiegészítő termék (gyógynövény, biotermék, testépítő szer stb.);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0" w:name="pr343"/>
      <w:bookmarkEnd w:id="50"/>
      <w:r>
        <w:rPr>
          <w:sz w:val="20"/>
          <w:szCs w:val="20"/>
        </w:rPr>
        <w:t>2. Dohányterméket kiegészítő termék;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1" w:name="pr344"/>
      <w:bookmarkEnd w:id="51"/>
      <w:r>
        <w:rPr>
          <w:sz w:val="20"/>
          <w:szCs w:val="20"/>
        </w:rP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2" w:name="pr345"/>
      <w:bookmarkEnd w:id="52"/>
      <w:r>
        <w:rPr>
          <w:sz w:val="20"/>
          <w:szCs w:val="20"/>
        </w:rPr>
        <w:t>4. Ruházat (gyermek, női, férfi ruházati cikk, bőrruházat és szőrmeáru, ruházati kiegészítő);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3" w:name="pr346"/>
      <w:bookmarkEnd w:id="53"/>
      <w:r>
        <w:rPr>
          <w:sz w:val="20"/>
          <w:szCs w:val="20"/>
        </w:rPr>
        <w:t>5. Babatermék (csecsemő- és kisgyermek-ruházati cikk, babakocsi, babaülés, babaágy, babaápolási cikk stb.);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4" w:name="pr347"/>
      <w:bookmarkEnd w:id="54"/>
      <w:r>
        <w:rPr>
          <w:sz w:val="20"/>
          <w:szCs w:val="20"/>
        </w:rPr>
        <w:t>6. Lábbeli- és bőráru;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5" w:name="pr348"/>
      <w:bookmarkEnd w:id="55"/>
      <w:r>
        <w:rPr>
          <w:sz w:val="20"/>
          <w:szCs w:val="20"/>
        </w:rPr>
        <w:t>7. Bútor, lakberendezés, háztartási felszerelés, világítástechnikai cikk;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6" w:name="pr349"/>
      <w:bookmarkEnd w:id="56"/>
      <w:r>
        <w:rPr>
          <w:sz w:val="20"/>
          <w:szCs w:val="20"/>
        </w:rPr>
        <w:t>8. Hangszer;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7" w:name="pr350"/>
      <w:bookmarkEnd w:id="57"/>
      <w:r>
        <w:rPr>
          <w:sz w:val="20"/>
          <w:szCs w:val="20"/>
        </w:rPr>
        <w:t>9. Villamos háztartási készülék és villamossági cikk;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8" w:name="pr351"/>
      <w:bookmarkEnd w:id="58"/>
      <w:r>
        <w:rPr>
          <w:sz w:val="20"/>
          <w:szCs w:val="20"/>
        </w:rPr>
        <w:t>10. Audió- és videóberendezés;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9" w:name="pr352"/>
      <w:bookmarkEnd w:id="59"/>
      <w:r>
        <w:rPr>
          <w:sz w:val="20"/>
          <w:szCs w:val="20"/>
        </w:rPr>
        <w:t>11. Audiovizuális termék (zenei- és videó felvétel, CD, DVD stb.);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0" w:name="pr353"/>
      <w:bookmarkEnd w:id="60"/>
      <w:r>
        <w:rPr>
          <w:sz w:val="20"/>
          <w:szCs w:val="20"/>
        </w:rPr>
        <w:t>12. Telekommunikációs cikk;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1" w:name="pr354"/>
      <w:bookmarkEnd w:id="61"/>
      <w:r>
        <w:rPr>
          <w:sz w:val="20"/>
          <w:szCs w:val="20"/>
        </w:rPr>
        <w:t>13. Festék, lakk;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2" w:name="pr355"/>
      <w:bookmarkEnd w:id="62"/>
      <w:r>
        <w:rPr>
          <w:sz w:val="20"/>
          <w:szCs w:val="20"/>
        </w:rPr>
        <w:t>14. Vasáru, barkács, és építési anyag;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3" w:name="pr356"/>
      <w:bookmarkEnd w:id="63"/>
      <w:r>
        <w:rPr>
          <w:sz w:val="20"/>
          <w:szCs w:val="20"/>
        </w:rPr>
        <w:t>15. Szaniteráru;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4" w:name="pr357"/>
      <w:bookmarkEnd w:id="64"/>
      <w:r>
        <w:rPr>
          <w:sz w:val="20"/>
          <w:szCs w:val="20"/>
        </w:rPr>
        <w:t>16. Könyv;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5" w:name="pr358"/>
      <w:bookmarkEnd w:id="65"/>
      <w:r>
        <w:rPr>
          <w:sz w:val="20"/>
          <w:szCs w:val="20"/>
        </w:rPr>
        <w:t>17. Újság, napilap, folyóirat, periodikus kiadvány;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6" w:name="pr359"/>
      <w:bookmarkEnd w:id="66"/>
      <w:r>
        <w:rPr>
          <w:sz w:val="20"/>
          <w:szCs w:val="20"/>
        </w:rPr>
        <w:t>18. Papír- és írószer, művészellátó cikk (vászon, állvány stb.);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7" w:name="pr360"/>
      <w:bookmarkEnd w:id="67"/>
      <w:r>
        <w:rPr>
          <w:sz w:val="20"/>
          <w:szCs w:val="20"/>
        </w:rPr>
        <w:t>19. Számítógépes hardver- és szoftver termék;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8" w:name="pr361"/>
      <w:bookmarkEnd w:id="68"/>
      <w:r>
        <w:rPr>
          <w:sz w:val="20"/>
          <w:szCs w:val="20"/>
        </w:rPr>
        <w:t>20. Illatszer, drogéria;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9" w:name="pr362"/>
      <w:bookmarkEnd w:id="69"/>
      <w:r>
        <w:rPr>
          <w:sz w:val="20"/>
          <w:szCs w:val="20"/>
        </w:rPr>
        <w:t>21. Háztartási tisztítószer, vegyi áru;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0" w:name="pr363"/>
      <w:bookmarkEnd w:id="70"/>
      <w:r>
        <w:rPr>
          <w:sz w:val="20"/>
          <w:szCs w:val="20"/>
        </w:rPr>
        <w:t>22. Gépjármű- és motorkerékpár-üzemanyag, motorbenzin, gázolaj, autógáz, gépjármű-kenőanyag, -hűtőanyag és adalékanyag;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1" w:name="pr364"/>
      <w:bookmarkEnd w:id="71"/>
      <w:r>
        <w:rPr>
          <w:sz w:val="20"/>
          <w:szCs w:val="20"/>
        </w:rPr>
        <w:t>23. Háztartási tüzelőanyag;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2" w:name="pr365"/>
      <w:bookmarkEnd w:id="72"/>
      <w:r>
        <w:rPr>
          <w:sz w:val="20"/>
          <w:szCs w:val="20"/>
        </w:rPr>
        <w:t>24. Palackos gáz;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3" w:name="pr366"/>
      <w:bookmarkEnd w:id="73"/>
      <w:r>
        <w:rPr>
          <w:sz w:val="20"/>
          <w:szCs w:val="20"/>
        </w:rPr>
        <w:t>25. Óra- és ékszer;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4" w:name="pr367"/>
      <w:bookmarkEnd w:id="74"/>
      <w:r>
        <w:rPr>
          <w:sz w:val="20"/>
          <w:szCs w:val="20"/>
        </w:rPr>
        <w:t>26. Sportszer, sporteszköz (horgászfelszerelés, kempingcikk, csónak, kerékpár és alkatrész, tartozék, lovas felszerelés, kiegészítők stb.);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5" w:name="pr368"/>
      <w:bookmarkEnd w:id="75"/>
      <w:r>
        <w:rPr>
          <w:sz w:val="20"/>
          <w:szCs w:val="20"/>
        </w:rPr>
        <w:t>27. Játékáru;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6" w:name="pr369"/>
      <w:bookmarkEnd w:id="76"/>
      <w:r>
        <w:rPr>
          <w:sz w:val="20"/>
          <w:szCs w:val="20"/>
        </w:rPr>
        <w:t>28. Közérzettel kapcsolatos nem élelmiszer termék (vérnyomásmérő, hallókészülék, ortopéd cipő, mankó stb.);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7" w:name="pr370"/>
      <w:bookmarkEnd w:id="77"/>
      <w:r>
        <w:rPr>
          <w:sz w:val="20"/>
          <w:szCs w:val="20"/>
        </w:rPr>
        <w:t>29. Tapéta, padlóburkoló, szőnyeg, függöny;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8" w:name="pr371"/>
      <w:bookmarkEnd w:id="78"/>
      <w:r>
        <w:rPr>
          <w:sz w:val="20"/>
          <w:szCs w:val="20"/>
        </w:rPr>
        <w:t>30. Virág és kertészeti cikk;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9" w:name="pr372"/>
      <w:bookmarkEnd w:id="79"/>
      <w:r>
        <w:rPr>
          <w:sz w:val="20"/>
          <w:szCs w:val="20"/>
        </w:rPr>
        <w:t>31. Kedvtelésből tartott állat;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0" w:name="pr373"/>
      <w:bookmarkEnd w:id="80"/>
      <w:r>
        <w:rPr>
          <w:sz w:val="20"/>
          <w:szCs w:val="20"/>
        </w:rPr>
        <w:t>32. Állateledel, takarmány;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1" w:name="pr374"/>
      <w:bookmarkEnd w:id="81"/>
      <w:r>
        <w:rPr>
          <w:sz w:val="20"/>
          <w:szCs w:val="20"/>
        </w:rPr>
        <w:t>33. Állatgyógyászati termék;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2" w:name="pr375"/>
      <w:bookmarkEnd w:id="82"/>
      <w:r>
        <w:rPr>
          <w:sz w:val="20"/>
          <w:szCs w:val="20"/>
        </w:rPr>
        <w:t>34. Szexuális termék;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3" w:name="pr376"/>
      <w:bookmarkEnd w:id="83"/>
      <w:r>
        <w:rPr>
          <w:sz w:val="20"/>
          <w:szCs w:val="20"/>
        </w:rPr>
        <w:t>35. Fegyver és lőszer,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4" w:name="pr377"/>
      <w:bookmarkEnd w:id="84"/>
      <w:r>
        <w:rPr>
          <w:sz w:val="20"/>
          <w:szCs w:val="20"/>
        </w:rPr>
        <w:t>36. Pirotechnikai termék;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5" w:name="pr378"/>
      <w:bookmarkEnd w:id="85"/>
      <w:r>
        <w:rPr>
          <w:sz w:val="20"/>
          <w:szCs w:val="20"/>
        </w:rPr>
        <w:t>37. Mezőgazdasági, méhészeti és borászati cikk, növényvédő szer, termésnövelő anyag, a tevékenységhez szükséges eszköz, kisgép (pincegazdasági felszerelés, vetőmag, tápszer, kötözőfonal, zsineg stb.);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6" w:name="pr379"/>
      <w:bookmarkEnd w:id="86"/>
      <w:r>
        <w:rPr>
          <w:sz w:val="20"/>
          <w:szCs w:val="20"/>
        </w:rPr>
        <w:t>38. Fotócikk;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7" w:name="pr380"/>
      <w:bookmarkEnd w:id="87"/>
      <w:r>
        <w:rPr>
          <w:sz w:val="20"/>
          <w:szCs w:val="20"/>
        </w:rPr>
        <w:t>39. Optikai cikk;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8" w:name="pr381"/>
      <w:bookmarkEnd w:id="88"/>
      <w:r>
        <w:rPr>
          <w:sz w:val="20"/>
          <w:szCs w:val="20"/>
        </w:rPr>
        <w:t>40. Kegytárgy, kegyszer, egyházi cikk;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9" w:name="pr382"/>
      <w:bookmarkEnd w:id="89"/>
      <w:r>
        <w:rPr>
          <w:sz w:val="20"/>
          <w:szCs w:val="20"/>
        </w:rPr>
        <w:t>41. Temetkezési kellék;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0" w:name="pr383"/>
      <w:bookmarkEnd w:id="90"/>
      <w:r>
        <w:rPr>
          <w:sz w:val="20"/>
          <w:szCs w:val="20"/>
        </w:rPr>
        <w:t>42. Díszműáru, műalkotás, népművészeti és iparművészeti áru;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1" w:name="pr384"/>
      <w:bookmarkEnd w:id="91"/>
      <w:r>
        <w:rPr>
          <w:sz w:val="20"/>
          <w:szCs w:val="20"/>
        </w:rPr>
        <w:t>43. Emlék- és ajándéktárgy;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2" w:name="pr385"/>
      <w:bookmarkEnd w:id="92"/>
      <w:r>
        <w:rPr>
          <w:sz w:val="20"/>
          <w:szCs w:val="20"/>
        </w:rPr>
        <w:t>44. Numizmatikai termék;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3" w:name="pr386"/>
      <w:bookmarkEnd w:id="93"/>
      <w:r>
        <w:rPr>
          <w:sz w:val="20"/>
          <w:szCs w:val="20"/>
        </w:rPr>
        <w:t>45. Kreatív-hobbi és dekorációs termék;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4" w:name="pr387"/>
      <w:bookmarkEnd w:id="94"/>
      <w:r>
        <w:rPr>
          <w:sz w:val="20"/>
          <w:szCs w:val="20"/>
        </w:rPr>
        <w:t>46. Használtcikk (használt könyv, ruházati cikk, sportszer, bútor, egyéb használtcikk, régiség);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5" w:name="pr388"/>
      <w:bookmarkEnd w:id="95"/>
      <w:r>
        <w:rPr>
          <w:sz w:val="20"/>
          <w:szCs w:val="20"/>
        </w:rPr>
        <w:t>47. Személygépjármű;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6" w:name="pr389"/>
      <w:bookmarkEnd w:id="96"/>
      <w:r>
        <w:rPr>
          <w:sz w:val="20"/>
          <w:szCs w:val="20"/>
        </w:rPr>
        <w:t>48. Egyéb gépjármű (tehergépjármű, lakókocsi, 3,5 tonnánál nehezebb jármű);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7" w:name="pr390"/>
      <w:bookmarkEnd w:id="97"/>
      <w:r>
        <w:rPr>
          <w:sz w:val="20"/>
          <w:szCs w:val="20"/>
        </w:rPr>
        <w:t>49. Személygépjármű és egyéb gépjármű-alkatrész és -tartozék;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8" w:name="pr391"/>
      <w:bookmarkEnd w:id="98"/>
      <w:r>
        <w:rPr>
          <w:sz w:val="20"/>
          <w:szCs w:val="20"/>
        </w:rPr>
        <w:t>50. Motorkerékpár, motorkerékpár-alkatrész és -tartozék;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9" w:name="pr392"/>
      <w:bookmarkEnd w:id="99"/>
      <w:r>
        <w:rPr>
          <w:sz w:val="20"/>
          <w:szCs w:val="20"/>
        </w:rPr>
        <w:t>51. Mezőgazdasági nyersanyag, termék (gabona, nyersbőr, toll stb.);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0" w:name="pr393"/>
      <w:bookmarkEnd w:id="100"/>
      <w:r>
        <w:rPr>
          <w:sz w:val="20"/>
          <w:szCs w:val="20"/>
        </w:rPr>
        <w:t>52. Mezőgazdasági ipari gép, berendezés;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1" w:name="pr394"/>
      <w:bookmarkEnd w:id="101"/>
      <w:r>
        <w:rPr>
          <w:sz w:val="20"/>
          <w:szCs w:val="20"/>
        </w:rPr>
        <w:t>53. Irodagép, -berendezés, irodabútor;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2" w:name="pr395"/>
      <w:bookmarkEnd w:id="102"/>
      <w:r>
        <w:rPr>
          <w:sz w:val="20"/>
          <w:szCs w:val="20"/>
        </w:rPr>
        <w:t>54. Speciális gép, berendezés (ipari robot, emelőgép, mérőberendezés, professzionális elektromos gép, berendezés, hajó, repülőgép stb.);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3" w:name="pr396"/>
      <w:bookmarkEnd w:id="103"/>
      <w:r>
        <w:rPr>
          <w:sz w:val="20"/>
          <w:szCs w:val="20"/>
        </w:rPr>
        <w:t>55. Ipari vegyi áru;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4" w:name="pr397"/>
      <w:bookmarkEnd w:id="104"/>
      <w:r>
        <w:rPr>
          <w:sz w:val="20"/>
          <w:szCs w:val="20"/>
        </w:rPr>
        <w:t>56. Egyéb termelési célú alapanyag termék (műanyag-alapanyag, nyersgumi, ipari textilszál, textilipari rostanyag, kartonpapír, drágakő);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5" w:name="pr398"/>
      <w:bookmarkEnd w:id="105"/>
      <w:r>
        <w:rPr>
          <w:sz w:val="20"/>
          <w:szCs w:val="20"/>
        </w:rPr>
        <w:t>57. Nem veszélyes, újrahasznosítható hulladék termék;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6" w:name="pr399"/>
      <w:bookmarkEnd w:id="106"/>
      <w:r>
        <w:rPr>
          <w:sz w:val="20"/>
          <w:szCs w:val="20"/>
        </w:rPr>
        <w:t>58. Zálogház által, a tevékenysége keretén belül felvett és ki nem váltott zálogtárgy;</w:t>
      </w:r>
    </w:p>
    <w:p w:rsidR="00557B60" w:rsidRDefault="00557B60" w:rsidP="00557B60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7" w:name="pr400"/>
      <w:bookmarkEnd w:id="107"/>
      <w:r>
        <w:rPr>
          <w:sz w:val="20"/>
          <w:szCs w:val="20"/>
        </w:rPr>
        <w:t>59. Egyéb (jelölje meg).</w:t>
      </w:r>
    </w:p>
    <w:p w:rsidR="002A3609" w:rsidRPr="00A846EA" w:rsidRDefault="002A3609" w:rsidP="002A3609">
      <w:pPr>
        <w:pStyle w:val="Szvegtrzs"/>
        <w:jc w:val="left"/>
        <w:rPr>
          <w:bCs/>
          <w:caps/>
          <w:sz w:val="22"/>
          <w:szCs w:val="22"/>
        </w:rPr>
      </w:pPr>
    </w:p>
    <w:sectPr w:rsidR="002A3609" w:rsidRPr="00A846EA" w:rsidSect="008B4DB0">
      <w:footerReference w:type="default" r:id="rId9"/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A0" w:rsidRDefault="00856FA0" w:rsidP="002C6C2F">
      <w:r>
        <w:separator/>
      </w:r>
    </w:p>
  </w:endnote>
  <w:endnote w:type="continuationSeparator" w:id="0">
    <w:p w:rsidR="00856FA0" w:rsidRDefault="00856FA0" w:rsidP="002C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536838"/>
      <w:docPartObj>
        <w:docPartGallery w:val="Page Numbers (Bottom of Page)"/>
        <w:docPartUnique/>
      </w:docPartObj>
    </w:sdtPr>
    <w:sdtEndPr/>
    <w:sdtContent>
      <w:p w:rsidR="008B4DB0" w:rsidRDefault="008B4DB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F8">
          <w:rPr>
            <w:noProof/>
          </w:rPr>
          <w:t>4</w:t>
        </w:r>
        <w:r>
          <w:fldChar w:fldCharType="end"/>
        </w:r>
      </w:p>
    </w:sdtContent>
  </w:sdt>
  <w:p w:rsidR="008B4DB0" w:rsidRDefault="008B4D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A0" w:rsidRDefault="00856FA0" w:rsidP="002C6C2F">
      <w:r>
        <w:separator/>
      </w:r>
    </w:p>
  </w:footnote>
  <w:footnote w:type="continuationSeparator" w:id="0">
    <w:p w:rsidR="00856FA0" w:rsidRDefault="00856FA0" w:rsidP="002C6C2F">
      <w:r>
        <w:continuationSeparator/>
      </w:r>
    </w:p>
  </w:footnote>
  <w:footnote w:id="1">
    <w:p w:rsidR="000C2089" w:rsidRDefault="000C208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2089">
        <w:t xml:space="preserve">  Kérem, aláhúzással jelölje válaszát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34D"/>
    <w:multiLevelType w:val="multilevel"/>
    <w:tmpl w:val="77545F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5218E7"/>
    <w:multiLevelType w:val="multilevel"/>
    <w:tmpl w:val="A70E5B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E4F49"/>
    <w:multiLevelType w:val="multilevel"/>
    <w:tmpl w:val="DE527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A5859"/>
    <w:multiLevelType w:val="hybridMultilevel"/>
    <w:tmpl w:val="23C80C40"/>
    <w:lvl w:ilvl="0" w:tplc="0DB2A78C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76EA8"/>
    <w:multiLevelType w:val="hybridMultilevel"/>
    <w:tmpl w:val="4334ABF6"/>
    <w:lvl w:ilvl="0" w:tplc="BD8C44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6706"/>
    <w:multiLevelType w:val="hybridMultilevel"/>
    <w:tmpl w:val="329254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0145F"/>
    <w:multiLevelType w:val="hybridMultilevel"/>
    <w:tmpl w:val="78AC03EA"/>
    <w:lvl w:ilvl="0" w:tplc="0DB2A78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96"/>
    <w:rsid w:val="000507C6"/>
    <w:rsid w:val="00082ABB"/>
    <w:rsid w:val="000A0291"/>
    <w:rsid w:val="000C2089"/>
    <w:rsid w:val="000C5D65"/>
    <w:rsid w:val="001173CA"/>
    <w:rsid w:val="00151E2C"/>
    <w:rsid w:val="001D3A44"/>
    <w:rsid w:val="002A3609"/>
    <w:rsid w:val="002C6C2F"/>
    <w:rsid w:val="00317712"/>
    <w:rsid w:val="0036506F"/>
    <w:rsid w:val="003C251C"/>
    <w:rsid w:val="00471BB2"/>
    <w:rsid w:val="00477FF8"/>
    <w:rsid w:val="00557B60"/>
    <w:rsid w:val="00570619"/>
    <w:rsid w:val="005B1E19"/>
    <w:rsid w:val="006C0096"/>
    <w:rsid w:val="00704CE9"/>
    <w:rsid w:val="007757E0"/>
    <w:rsid w:val="008015B6"/>
    <w:rsid w:val="00843892"/>
    <w:rsid w:val="00856FA0"/>
    <w:rsid w:val="008B4DB0"/>
    <w:rsid w:val="008D59B3"/>
    <w:rsid w:val="00926206"/>
    <w:rsid w:val="00963E09"/>
    <w:rsid w:val="009A2E61"/>
    <w:rsid w:val="009F1DC2"/>
    <w:rsid w:val="00A8079A"/>
    <w:rsid w:val="00A846EA"/>
    <w:rsid w:val="00B46FD6"/>
    <w:rsid w:val="00B60D1D"/>
    <w:rsid w:val="00BE16EE"/>
    <w:rsid w:val="00C87C74"/>
    <w:rsid w:val="00D14C10"/>
    <w:rsid w:val="00D573BF"/>
    <w:rsid w:val="00DB6433"/>
    <w:rsid w:val="00EC2428"/>
    <w:rsid w:val="00F07996"/>
    <w:rsid w:val="00F60515"/>
    <w:rsid w:val="00FF2A9F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1796DD-BDAD-4499-BFA9-FCBB0480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79A"/>
    <w:rPr>
      <w:sz w:val="24"/>
      <w:szCs w:val="24"/>
    </w:rPr>
  </w:style>
  <w:style w:type="paragraph" w:styleId="Cmsor1">
    <w:name w:val="heading 1"/>
    <w:basedOn w:val="Norml"/>
    <w:next w:val="Norml"/>
    <w:qFormat/>
    <w:rsid w:val="00A8079A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A8079A"/>
    <w:pPr>
      <w:keepNext/>
      <w:outlineLvl w:val="1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8079A"/>
    <w:pPr>
      <w:jc w:val="center"/>
    </w:pPr>
    <w:rPr>
      <w:sz w:val="28"/>
    </w:rPr>
  </w:style>
  <w:style w:type="paragraph" w:styleId="lfej">
    <w:name w:val="header"/>
    <w:basedOn w:val="Norml"/>
    <w:rsid w:val="00A807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laprtelmezs">
    <w:name w:val="Alapértelmezés"/>
    <w:uiPriority w:val="99"/>
    <w:rsid w:val="005B1E1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471BB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1173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173C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E16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0291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2C6C2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C6C2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C6C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6C2F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2C6C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6C2F"/>
  </w:style>
  <w:style w:type="character" w:styleId="Lbjegyzet-hivatkozs">
    <w:name w:val="footnote reference"/>
    <w:basedOn w:val="Bekezdsalapbettpusa"/>
    <w:uiPriority w:val="99"/>
    <w:unhideWhenUsed/>
    <w:rsid w:val="002C6C2F"/>
    <w:rPr>
      <w:vertAlign w:val="superscript"/>
    </w:rPr>
  </w:style>
  <w:style w:type="paragraph" w:styleId="Szvegtrzs3">
    <w:name w:val="Body Text 3"/>
    <w:basedOn w:val="Norml"/>
    <w:link w:val="Szvegtrzs3Char"/>
    <w:rsid w:val="002A360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A36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FDA2-327F-4F60-A1EC-DED6C306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2060</Words>
  <Characters>14219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Józsefvárosi Önkormányzat</vt:lpstr>
    </vt:vector>
  </TitlesOfParts>
  <Company>JPH</Company>
  <LinksUpToDate>false</LinksUpToDate>
  <CharactersWithSpaces>16247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Józsefvárosi Önkormányzat</dc:title>
  <dc:subject/>
  <dc:creator>Tigyine</dc:creator>
  <cp:keywords/>
  <dc:description/>
  <cp:lastModifiedBy>Hegedüs Szilvia</cp:lastModifiedBy>
  <cp:revision>6</cp:revision>
  <cp:lastPrinted>2021-01-11T10:13:00Z</cp:lastPrinted>
  <dcterms:created xsi:type="dcterms:W3CDTF">2021-01-11T08:38:00Z</dcterms:created>
  <dcterms:modified xsi:type="dcterms:W3CDTF">2021-01-11T10:19:00Z</dcterms:modified>
</cp:coreProperties>
</file>